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BB9" w:rsidRPr="00E12BB9" w:rsidRDefault="00E12BB9" w:rsidP="00E12BB9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 ПОДРЯДА №___</w:t>
      </w:r>
      <w:r w:rsidR="00091426"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A0" w:firstRow="1" w:lastRow="0" w:firstColumn="1" w:lastColumn="0" w:noHBand="0" w:noVBand="0"/>
      </w:tblPr>
      <w:tblGrid>
        <w:gridCol w:w="4785"/>
        <w:gridCol w:w="4821"/>
      </w:tblGrid>
      <w:tr w:rsidR="00E12BB9" w:rsidRPr="00E12BB9" w:rsidTr="00091426">
        <w:trPr>
          <w:trHeight w:val="293"/>
        </w:trPr>
        <w:tc>
          <w:tcPr>
            <w:tcW w:w="4785" w:type="dxa"/>
            <w:vAlign w:val="bottom"/>
          </w:tcPr>
          <w:p w:rsidR="00E12BB9" w:rsidRPr="00091426" w:rsidRDefault="00E12BB9" w:rsidP="00091426">
            <w:pPr>
              <w:spacing w:before="120" w:after="120"/>
              <w:ind w:firstLine="567"/>
              <w:rPr>
                <w:rFonts w:ascii="Times New Roman" w:hAnsi="Times New Roman"/>
                <w:sz w:val="24"/>
                <w:szCs w:val="20"/>
              </w:rPr>
            </w:pPr>
            <w:r w:rsidRPr="00091426">
              <w:rPr>
                <w:rFonts w:ascii="Times New Roman" w:hAnsi="Times New Roman"/>
                <w:sz w:val="24"/>
                <w:szCs w:val="20"/>
              </w:rPr>
              <w:t>г. Оренбург</w:t>
            </w:r>
          </w:p>
        </w:tc>
        <w:tc>
          <w:tcPr>
            <w:tcW w:w="4821" w:type="dxa"/>
            <w:vAlign w:val="bottom"/>
          </w:tcPr>
          <w:p w:rsidR="00E12BB9" w:rsidRPr="00091426" w:rsidRDefault="00E12BB9" w:rsidP="00091426">
            <w:pPr>
              <w:spacing w:before="120" w:after="120"/>
              <w:ind w:firstLine="357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091426">
              <w:rPr>
                <w:rFonts w:ascii="Times New Roman" w:hAnsi="Times New Roman"/>
                <w:sz w:val="24"/>
                <w:szCs w:val="20"/>
              </w:rPr>
              <w:t>«</w:t>
            </w:r>
            <w:r w:rsidRPr="00091426">
              <w:rPr>
                <w:rFonts w:ascii="Times New Roman" w:hAnsi="Times New Roman"/>
                <w:sz w:val="24"/>
                <w:szCs w:val="20"/>
                <w:u w:val="single"/>
              </w:rPr>
              <w:t xml:space="preserve">        </w:t>
            </w:r>
            <w:r w:rsidRPr="00091426">
              <w:rPr>
                <w:rFonts w:ascii="Times New Roman" w:hAnsi="Times New Roman"/>
                <w:sz w:val="24"/>
                <w:szCs w:val="20"/>
              </w:rPr>
              <w:t>»</w:t>
            </w:r>
            <w:r w:rsidRPr="00091426">
              <w:rPr>
                <w:rFonts w:ascii="Times New Roman" w:hAnsi="Times New Roman"/>
                <w:sz w:val="24"/>
                <w:szCs w:val="20"/>
                <w:u w:val="single"/>
              </w:rPr>
              <w:t xml:space="preserve">             </w:t>
            </w:r>
            <w:r w:rsidR="00091426" w:rsidRPr="00091426">
              <w:rPr>
                <w:rFonts w:ascii="Times New Roman" w:hAnsi="Times New Roman"/>
                <w:sz w:val="24"/>
                <w:szCs w:val="20"/>
                <w:u w:val="single"/>
              </w:rPr>
              <w:t xml:space="preserve">      </w:t>
            </w:r>
            <w:r w:rsidRPr="00091426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 w:rsidR="002C01AE" w:rsidRPr="00091426">
              <w:rPr>
                <w:rFonts w:ascii="Times New Roman" w:hAnsi="Times New Roman"/>
                <w:sz w:val="24"/>
                <w:szCs w:val="20"/>
              </w:rPr>
              <w:t>201</w:t>
            </w:r>
            <w:r w:rsidR="00091426" w:rsidRPr="00091426">
              <w:rPr>
                <w:rFonts w:ascii="Times New Roman" w:hAnsi="Times New Roman"/>
                <w:sz w:val="24"/>
                <w:szCs w:val="20"/>
              </w:rPr>
              <w:t>8</w:t>
            </w:r>
            <w:r w:rsidRPr="00091426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ООО «Руссоль», именуемое в дальнейшем «Заказчик», в лице директора Черного Сергея Васильевича, действующего на основании Устава, с одной стороны, и _____________________________, именуемое в дальнейшем «Подрядчик», в лице __________________, действующего на основании Устава, с другой стороны, заключили настоящий договор о нижеследующем:</w:t>
      </w:r>
    </w:p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Pr="00E12BB9" w:rsidRDefault="00E12BB9" w:rsidP="00E12BB9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ПРЕДМЕТ ДОГОВОРА И СРОКИ ПРОВЕДЕНИЯ РАБОТ</w:t>
      </w:r>
    </w:p>
    <w:p w:rsidR="00600A1F" w:rsidRDefault="00E12BB9" w:rsidP="00FB5A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1.1.</w:t>
      </w:r>
      <w:r w:rsidR="00397B4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Заказчик поручает, а Подрядчик принимает на себя обязательство выполнить</w:t>
      </w:r>
      <w:r w:rsidR="00397B4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соответствии с требованиями с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троительных </w:t>
      </w:r>
      <w:r w:rsidR="00397B4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норм и п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равил</w:t>
      </w:r>
      <w:r w:rsidR="00FB5AC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в соответствии</w:t>
      </w:r>
      <w:r w:rsidR="007D09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 дизайн-проектом,</w:t>
      </w:r>
      <w:r w:rsidR="00FB5AC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проектной и рабочей документацией </w:t>
      </w:r>
      <w:r w:rsidR="007D09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</w:t>
      </w:r>
      <w:r w:rsidR="00FB5AC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Шифр 192.05.2017</w:t>
      </w:r>
      <w:r w:rsidR="007D09F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0B4780" w:rsidRPr="000B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комплекс </w:t>
      </w:r>
      <w:r w:rsidR="000D3FF5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работ </w:t>
      </w:r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по</w:t>
      </w:r>
      <w:r w:rsidR="000B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завершению</w:t>
      </w:r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строительств</w:t>
      </w:r>
      <w:r w:rsidR="000B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а</w:t>
      </w:r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0B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объекта</w:t>
      </w:r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: «Центр восточных единоборств, расположенн</w:t>
      </w:r>
      <w:r w:rsidR="000B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ый</w:t>
      </w:r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по адресу: г. Оренбург, ул. </w:t>
      </w:r>
      <w:proofErr w:type="spellStart"/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Салмышская</w:t>
      </w:r>
      <w:proofErr w:type="spellEnd"/>
      <w:r w:rsidR="00397B4E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»</w:t>
      </w:r>
      <w:r w:rsidR="000D3FF5" w:rsidRPr="00397B4E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 Техническому заданию</w:t>
      </w:r>
      <w:r w:rsidR="00397B4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0D3FF5" w:rsidRPr="000D3FF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являющемуся неотъемлемой частью Договора (Приложение №1)</w:t>
      </w:r>
      <w:r w:rsidR="00600A1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включая, но не ограничиваясь:</w:t>
      </w:r>
    </w:p>
    <w:p w:rsidR="00821674" w:rsidRDefault="00600A1F" w:rsidP="00FB5A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1.1.1. 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азработка проекта производства работ (включая направление и согласование с согласующими органами);</w:t>
      </w:r>
    </w:p>
    <w:p w:rsidR="00600A1F" w:rsidRDefault="00600A1F" w:rsidP="00FB5A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1.1.2. Подготовительные работы (включая подготовку строительной площадки, обеспечение временным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энерго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 и водоснабжением и т.д.);</w:t>
      </w:r>
    </w:p>
    <w:p w:rsidR="00600A1F" w:rsidRDefault="00600A1F" w:rsidP="00FB5A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1.1.3. Строительство здания насосной «под ключ» (земляные, строительно-монтажные, обеспечение инженерным оборудованием и сетями, отделочные работы);</w:t>
      </w:r>
    </w:p>
    <w:p w:rsidR="00600A1F" w:rsidRDefault="00600A1F" w:rsidP="00FB5AC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1.1.4. Закупка, поставка и монтаж сетей и оборудования инженерно-технического обеспечения;</w:t>
      </w:r>
    </w:p>
    <w:p w:rsidR="00600A1F" w:rsidRDefault="00600A1F" w:rsidP="00600A1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1.1.5. Отделочные работы (в </w:t>
      </w:r>
      <w:proofErr w:type="spellStart"/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т.ч</w:t>
      </w:r>
      <w:proofErr w:type="spellEnd"/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 закупка и поставка на строительную площадку всех отделочных материалов и изделий).</w:t>
      </w:r>
    </w:p>
    <w:p w:rsidR="001920F2" w:rsidRDefault="001920F2" w:rsidP="00E12BB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1.2. </w:t>
      </w:r>
      <w:r w:rsidRPr="001920F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Содержание и требования к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работам </w:t>
      </w:r>
      <w:r w:rsidRPr="001920F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по</w:t>
      </w:r>
      <w:r w:rsidR="000B4780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завершению</w:t>
      </w:r>
      <w:r w:rsidRPr="001920F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Pr="00D0774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строительств</w:t>
      </w:r>
      <w:r w:rsidR="000B4780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а</w:t>
      </w:r>
      <w:r w:rsidRPr="00D0774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0B478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Объекта</w:t>
      </w:r>
      <w:r w:rsidRPr="00D07744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Pr="001920F2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устанавливаются в техническом задании (Приложение № 1), проектной и рабочей документации, а также нормативными актами и законодательством РФ.</w:t>
      </w:r>
    </w:p>
    <w:p w:rsidR="00E12BB9" w:rsidRDefault="00E12BB9" w:rsidP="00E12BB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1.</w:t>
      </w:r>
      <w:r w:rsidR="0095655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Сроки выполнения работ - </w:t>
      </w:r>
      <w:r w:rsidR="00B117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8</w:t>
      </w:r>
      <w:r w:rsidR="000B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0</w:t>
      </w:r>
      <w:r w:rsidRPr="009011B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(</w:t>
      </w:r>
      <w:r w:rsidR="00B1175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Восемь</w:t>
      </w:r>
      <w:r w:rsidR="000B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десят</w:t>
      </w:r>
      <w:r w:rsidR="00397B4E" w:rsidRPr="009011B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)</w:t>
      </w:r>
      <w:r w:rsidRPr="009011B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календарных </w:t>
      </w:r>
      <w:r w:rsidR="000B478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дней</w:t>
      </w:r>
      <w:r w:rsidR="00AC700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соответствии с Графиком выполнения работ </w:t>
      </w:r>
      <w:r w:rsidR="009011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</w:t>
      </w:r>
      <w:r w:rsidR="00AC700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Приложение №</w:t>
      </w:r>
      <w:r w:rsidR="009011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="00AC700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 момента списания предоплаты (аванса) с корреспондентского счёта банка Заказчика</w:t>
      </w:r>
      <w:r w:rsidRPr="00E12BB9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Pr="00E12BB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Подрядчик имеет право завершить работы по Договору ранее оговоренного срока</w:t>
      </w:r>
      <w:r w:rsidR="00811A7E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</w:t>
      </w:r>
    </w:p>
    <w:p w:rsidR="008F30F9" w:rsidRPr="000C7476" w:rsidRDefault="008F30F9" w:rsidP="008F30F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C7476">
        <w:rPr>
          <w:rFonts w:ascii="Times New Roman" w:hAnsi="Times New Roman"/>
          <w:sz w:val="24"/>
          <w:szCs w:val="24"/>
        </w:rPr>
        <w:t xml:space="preserve">1.4. </w:t>
      </w:r>
      <w:r w:rsidR="00091426" w:rsidRPr="000C7476">
        <w:rPr>
          <w:rFonts w:ascii="Times New Roman" w:hAnsi="Times New Roman"/>
          <w:sz w:val="24"/>
          <w:szCs w:val="24"/>
        </w:rPr>
        <w:t>З</w:t>
      </w:r>
      <w:r w:rsidRPr="000C7476">
        <w:rPr>
          <w:rFonts w:ascii="Times New Roman" w:hAnsi="Times New Roman"/>
          <w:sz w:val="24"/>
          <w:szCs w:val="24"/>
        </w:rPr>
        <w:t xml:space="preserve">астройщиком строительства является управление строительства и дорожного хозяйства администрации города Оренбурга («УС и ДХ»), которому земельный участок </w:t>
      </w:r>
      <w:r w:rsidR="005A4CA3" w:rsidRPr="000C7476">
        <w:rPr>
          <w:rFonts w:ascii="Times New Roman" w:hAnsi="Times New Roman"/>
          <w:sz w:val="24"/>
          <w:szCs w:val="24"/>
        </w:rPr>
        <w:t xml:space="preserve">(кадастровый номер 56:44:0115003:1456) </w:t>
      </w:r>
      <w:r w:rsidRPr="000C7476">
        <w:rPr>
          <w:rFonts w:ascii="Times New Roman" w:hAnsi="Times New Roman"/>
          <w:sz w:val="24"/>
          <w:szCs w:val="24"/>
        </w:rPr>
        <w:t>принадлежит на праве постоянного (бессрочного) пользования.</w:t>
      </w:r>
    </w:p>
    <w:p w:rsidR="00E12BB9" w:rsidRDefault="008F30F9" w:rsidP="0009142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0C7476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1.5</w:t>
      </w:r>
      <w:r w:rsidR="0069729F" w:rsidRPr="000C7476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. В течение </w:t>
      </w:r>
      <w:r w:rsidRPr="000C7476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10 календарных дней со момента подписания настоящего договора Подрядчик обязуется подписать соглашение (договор) с </w:t>
      </w:r>
      <w:r w:rsidRPr="000C7476">
        <w:rPr>
          <w:rFonts w:ascii="Times New Roman" w:hAnsi="Times New Roman"/>
          <w:sz w:val="24"/>
          <w:szCs w:val="24"/>
        </w:rPr>
        <w:t xml:space="preserve">управлением строительства и дорожного хозяйства администрации города Оренбурга. В предмете соглашения (договора) должно быть предусмотрено выполнение работ, указанных в настоящем договоре, для УС и ДХ на безвозмездной основе. </w:t>
      </w:r>
    </w:p>
    <w:p w:rsidR="00091426" w:rsidRPr="00956557" w:rsidRDefault="00091426" w:rsidP="0009142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1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6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 Корректировка проектной и рабочей документации, а также прохождение повторной экспертизы проектной документации,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связанное с изменениями в проектных решениях, а также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вызванное ошибками, недоделками и недостатками в выполненных 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Подрядчиком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Работах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(</w:t>
      </w:r>
      <w:r w:rsidRPr="00E75F7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при допущении Подрядчиком отступлений от решений, принятых в проектной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документации)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,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осуществляется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Подрядчиком своими силами и средствами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</w:t>
      </w:r>
    </w:p>
    <w:p w:rsidR="00091426" w:rsidRPr="00E12BB9" w:rsidRDefault="00091426" w:rsidP="0009142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1.7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. Срок проведения повторной экспертизы проектной документации (включая внесение изменений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в проектную и рабочую документацию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) составляет 30 календарных дней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(без изменения общего срока выполнения работ)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с момента 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получения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Подрядчиком от уполномоченных органов (либо от Заказчика)</w:t>
      </w:r>
      <w:r w:rsidRPr="0095655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уведомления о необходимости проведения повторной экспертизы.</w:t>
      </w:r>
    </w:p>
    <w:p w:rsidR="00F92AD1" w:rsidRPr="00E12BB9" w:rsidRDefault="00F92AD1" w:rsidP="00091426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12BB9" w:rsidRPr="00E12BB9" w:rsidRDefault="00E12BB9" w:rsidP="00E12BB9">
      <w:pPr>
        <w:numPr>
          <w:ilvl w:val="0"/>
          <w:numId w:val="3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СТОИМОСТЬ РАБОТ И ПОРЯДОК РАСЧЕТА</w:t>
      </w:r>
    </w:p>
    <w:p w:rsidR="00D11CAF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 xml:space="preserve">2.1. Общая сумма Договора является твердой, договорной и составляет </w:t>
      </w:r>
      <w:r w:rsidRPr="00E12BB9">
        <w:rPr>
          <w:rFonts w:ascii="Times New Roman" w:hAnsi="Times New Roman"/>
          <w:b/>
          <w:sz w:val="24"/>
          <w:szCs w:val="24"/>
        </w:rPr>
        <w:t>__________ (___________________) рублей ______ копеек</w:t>
      </w:r>
      <w:r w:rsidR="00D11CAF">
        <w:rPr>
          <w:rFonts w:ascii="Times New Roman" w:hAnsi="Times New Roman"/>
          <w:sz w:val="24"/>
          <w:szCs w:val="24"/>
        </w:rPr>
        <w:t>, в том числе НДС 18%, согласно расчета суммы договора, являющегося неотъемлемой частью</w:t>
      </w:r>
      <w:r w:rsidR="00056E8D">
        <w:rPr>
          <w:rFonts w:ascii="Times New Roman" w:hAnsi="Times New Roman"/>
          <w:sz w:val="24"/>
          <w:szCs w:val="24"/>
        </w:rPr>
        <w:t xml:space="preserve"> Договора </w:t>
      </w:r>
      <w:r w:rsidR="00056E8D" w:rsidRPr="001920F2">
        <w:rPr>
          <w:rFonts w:ascii="Times New Roman" w:hAnsi="Times New Roman"/>
          <w:sz w:val="24"/>
          <w:szCs w:val="24"/>
        </w:rPr>
        <w:t>(Приложение №</w:t>
      </w:r>
      <w:r w:rsidR="00627A3B" w:rsidRPr="001920F2">
        <w:rPr>
          <w:rFonts w:ascii="Times New Roman" w:hAnsi="Times New Roman"/>
          <w:sz w:val="24"/>
          <w:szCs w:val="24"/>
        </w:rPr>
        <w:t xml:space="preserve"> </w:t>
      </w:r>
      <w:r w:rsidR="000D3FF5" w:rsidRPr="001920F2">
        <w:rPr>
          <w:rFonts w:ascii="Times New Roman" w:hAnsi="Times New Roman"/>
          <w:sz w:val="24"/>
          <w:szCs w:val="24"/>
        </w:rPr>
        <w:t>2</w:t>
      </w:r>
      <w:r w:rsidR="00056E8D" w:rsidRPr="001920F2">
        <w:rPr>
          <w:rFonts w:ascii="Times New Roman" w:hAnsi="Times New Roman"/>
          <w:sz w:val="24"/>
          <w:szCs w:val="24"/>
        </w:rPr>
        <w:t>)</w:t>
      </w:r>
      <w:r w:rsidR="00781C69" w:rsidRPr="001920F2">
        <w:rPr>
          <w:rFonts w:ascii="Times New Roman" w:hAnsi="Times New Roman"/>
          <w:sz w:val="24"/>
          <w:szCs w:val="24"/>
        </w:rPr>
        <w:t>.</w:t>
      </w:r>
    </w:p>
    <w:p w:rsidR="00E12BB9" w:rsidRDefault="00E12BB9" w:rsidP="00E12BB9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Указанная сумма включает в себя все расходы, связанные с исполнением Подрядчиком принятых на себя обязательств по Договору, в том числе стоимость необходимых материалов, оборудования, механизмов, временных сооружений, их перевозки, проезда, проживания и т.д. </w:t>
      </w:r>
    </w:p>
    <w:p w:rsidR="00E60279" w:rsidRPr="00E12BB9" w:rsidRDefault="00E60279" w:rsidP="00E12BB9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стоимость настоящего договора не включены</w:t>
      </w:r>
      <w:r w:rsidR="00FB5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работы </w:t>
      </w:r>
      <w:r w:rsidR="00FB5ACD" w:rsidRPr="00BB60C0">
        <w:rPr>
          <w:rFonts w:ascii="Times New Roman" w:eastAsia="Calibri" w:hAnsi="Times New Roman"/>
          <w:sz w:val="24"/>
          <w:szCs w:val="24"/>
        </w:rPr>
        <w:t xml:space="preserve">по строительству </w:t>
      </w:r>
      <w:r w:rsidR="00091426">
        <w:rPr>
          <w:rFonts w:ascii="Times New Roman" w:eastAsia="Calibri" w:hAnsi="Times New Roman"/>
          <w:sz w:val="24"/>
          <w:szCs w:val="24"/>
        </w:rPr>
        <w:t>подземной и надземной части здания спортивно-тренировочного учреждения объекта (конструктив)</w:t>
      </w:r>
      <w:r w:rsidR="00FB5ACD" w:rsidRPr="00BB60C0">
        <w:rPr>
          <w:rFonts w:ascii="Times New Roman" w:eastAsia="Calibri" w:hAnsi="Times New Roman"/>
          <w:sz w:val="24"/>
          <w:szCs w:val="24"/>
        </w:rPr>
        <w:t>,</w:t>
      </w:r>
      <w:r w:rsidR="00091426">
        <w:rPr>
          <w:rFonts w:ascii="Times New Roman" w:eastAsia="Calibri" w:hAnsi="Times New Roman"/>
          <w:sz w:val="24"/>
          <w:szCs w:val="24"/>
        </w:rPr>
        <w:t xml:space="preserve"> работы по</w:t>
      </w:r>
      <w:r w:rsidR="00FB5ACD" w:rsidRPr="00BB60C0">
        <w:rPr>
          <w:rFonts w:ascii="Times New Roman" w:eastAsia="Calibri" w:hAnsi="Times New Roman"/>
          <w:sz w:val="24"/>
          <w:szCs w:val="24"/>
        </w:rPr>
        <w:t xml:space="preserve"> благоустройству территории, прокладке</w:t>
      </w:r>
      <w:r w:rsidR="00091426">
        <w:rPr>
          <w:rFonts w:ascii="Times New Roman" w:eastAsia="Calibri" w:hAnsi="Times New Roman"/>
          <w:sz w:val="24"/>
          <w:szCs w:val="24"/>
        </w:rPr>
        <w:t xml:space="preserve"> подводящих</w:t>
      </w:r>
      <w:r w:rsidR="00FB5ACD" w:rsidRPr="00BB60C0">
        <w:rPr>
          <w:rFonts w:ascii="Times New Roman" w:eastAsia="Calibri" w:hAnsi="Times New Roman"/>
          <w:sz w:val="24"/>
          <w:szCs w:val="24"/>
        </w:rPr>
        <w:t xml:space="preserve"> наружных инженерных сетей</w:t>
      </w:r>
      <w:r w:rsidR="00F353A5">
        <w:rPr>
          <w:rFonts w:ascii="Times New Roman" w:eastAsia="Calibri" w:hAnsi="Times New Roman"/>
          <w:sz w:val="24"/>
          <w:szCs w:val="24"/>
        </w:rPr>
        <w:t>, поставка мебели</w:t>
      </w:r>
      <w:r w:rsidR="000C7476">
        <w:rPr>
          <w:rFonts w:ascii="Times New Roman" w:eastAsia="Calibri" w:hAnsi="Times New Roman"/>
          <w:sz w:val="24"/>
          <w:szCs w:val="24"/>
        </w:rPr>
        <w:t xml:space="preserve"> и</w:t>
      </w:r>
      <w:r w:rsidR="00F353A5">
        <w:rPr>
          <w:rFonts w:ascii="Times New Roman" w:eastAsia="Calibri" w:hAnsi="Times New Roman"/>
          <w:sz w:val="24"/>
          <w:szCs w:val="24"/>
        </w:rPr>
        <w:t xml:space="preserve"> спортивного инвентаря</w:t>
      </w:r>
      <w:r w:rsidR="00FB5ACD" w:rsidRPr="00BB60C0">
        <w:rPr>
          <w:rFonts w:ascii="Times New Roman" w:eastAsia="Calibri" w:hAnsi="Times New Roman"/>
          <w:sz w:val="24"/>
          <w:szCs w:val="24"/>
        </w:rPr>
        <w:t>.</w:t>
      </w:r>
    </w:p>
    <w:p w:rsidR="00E12BB9" w:rsidRPr="00E12BB9" w:rsidRDefault="00E12BB9" w:rsidP="00E12BB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2.2. Расчеты по Договору производятся в следующем порядке:</w:t>
      </w:r>
    </w:p>
    <w:p w:rsidR="00E12BB9" w:rsidRPr="0046482C" w:rsidRDefault="00E12BB9" w:rsidP="00E12BB9">
      <w:pPr>
        <w:spacing w:after="0"/>
        <w:ind w:firstLine="567"/>
        <w:jc w:val="both"/>
        <w:rPr>
          <w:rFonts w:ascii="Times New Roman" w:hAnsi="Times New Roman"/>
          <w:sz w:val="24"/>
          <w:szCs w:val="24"/>
          <w:shd w:val="clear" w:color="auto" w:fill="FFFF66"/>
        </w:rPr>
      </w:pPr>
      <w:r w:rsidRPr="00E12BB9">
        <w:rPr>
          <w:rFonts w:ascii="Times New Roman" w:hAnsi="Times New Roman"/>
          <w:sz w:val="24"/>
          <w:szCs w:val="24"/>
        </w:rPr>
        <w:t xml:space="preserve">2.2.1. До начала работ </w:t>
      </w:r>
      <w:r w:rsidRPr="00E12BB9">
        <w:rPr>
          <w:rFonts w:ascii="Times New Roman" w:hAnsi="Times New Roman"/>
          <w:bCs/>
          <w:sz w:val="24"/>
          <w:szCs w:val="24"/>
        </w:rPr>
        <w:t>Заказчик</w:t>
      </w:r>
      <w:r w:rsidRPr="00E12BB9">
        <w:rPr>
          <w:rFonts w:ascii="Times New Roman" w:hAnsi="Times New Roman"/>
          <w:sz w:val="24"/>
          <w:szCs w:val="24"/>
        </w:rPr>
        <w:t xml:space="preserve"> перечисляет </w:t>
      </w:r>
      <w:r w:rsidRPr="0046482C">
        <w:rPr>
          <w:rFonts w:ascii="Times New Roman" w:hAnsi="Times New Roman"/>
          <w:bCs/>
          <w:sz w:val="24"/>
          <w:szCs w:val="24"/>
        </w:rPr>
        <w:t>Подрядчику</w:t>
      </w:r>
      <w:r w:rsidRPr="0046482C">
        <w:rPr>
          <w:rFonts w:ascii="Times New Roman" w:hAnsi="Times New Roman"/>
          <w:sz w:val="24"/>
          <w:szCs w:val="24"/>
        </w:rPr>
        <w:t xml:space="preserve"> аванс в размере </w:t>
      </w:r>
      <w:r w:rsidR="0057258E" w:rsidRPr="0057258E">
        <w:rPr>
          <w:rFonts w:ascii="Times New Roman" w:hAnsi="Times New Roman"/>
          <w:b/>
          <w:sz w:val="24"/>
          <w:szCs w:val="24"/>
        </w:rPr>
        <w:t>1</w:t>
      </w:r>
      <w:r w:rsidRPr="0046482C">
        <w:rPr>
          <w:rFonts w:ascii="Times New Roman" w:hAnsi="Times New Roman"/>
          <w:b/>
          <w:sz w:val="24"/>
          <w:szCs w:val="24"/>
        </w:rPr>
        <w:t>0 %</w:t>
      </w:r>
      <w:r w:rsidRPr="0046482C">
        <w:rPr>
          <w:rFonts w:ascii="Times New Roman" w:hAnsi="Times New Roman"/>
          <w:sz w:val="24"/>
          <w:szCs w:val="24"/>
        </w:rPr>
        <w:t xml:space="preserve"> от суммы Договора в сумме _______________ (______________) рублей ___ копеек, в том числе НДС 18%. Датой совершения платежа считается дата списания денежных средств со счета Заказчика.</w:t>
      </w:r>
    </w:p>
    <w:p w:rsidR="00AA4DCD" w:rsidRPr="0046482C" w:rsidRDefault="00E12BB9" w:rsidP="008B49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46482C">
        <w:rPr>
          <w:rFonts w:ascii="Times New Roman" w:hAnsi="Times New Roman"/>
          <w:sz w:val="24"/>
          <w:szCs w:val="24"/>
        </w:rPr>
        <w:t xml:space="preserve">2.2.2 Промежуточные расчеты за выполненные работы осуществляются Заказчиком в течение 20 (двадцати) банковских дней после предоставления Подрядчиком Заказчику подписанных обеими Сторонами оригиналов актов о приемке выполненных работ (форма КС-2), оригиналов справок о стоимости выполненных работ и затрат (форма КС-3), оригинала счёта-фактуры, предоставляемых Подрядчиком не позднее 20-го числа календарного месяца, </w:t>
      </w:r>
      <w:r w:rsidR="0057258E">
        <w:rPr>
          <w:rFonts w:ascii="Times New Roman" w:hAnsi="Times New Roman"/>
          <w:b/>
          <w:sz w:val="24"/>
          <w:szCs w:val="24"/>
        </w:rPr>
        <w:t>в размере 7</w:t>
      </w:r>
      <w:r w:rsidRPr="00ED5092">
        <w:rPr>
          <w:rFonts w:ascii="Times New Roman" w:hAnsi="Times New Roman"/>
          <w:b/>
          <w:sz w:val="24"/>
          <w:szCs w:val="24"/>
        </w:rPr>
        <w:t>0%</w:t>
      </w:r>
      <w:r w:rsidRPr="0046482C">
        <w:rPr>
          <w:rFonts w:ascii="Times New Roman" w:hAnsi="Times New Roman"/>
          <w:sz w:val="24"/>
          <w:szCs w:val="24"/>
        </w:rPr>
        <w:t xml:space="preserve"> от суммы соответствующего акта выполненных работ, путем перечисления денежных средст</w:t>
      </w:r>
      <w:r w:rsidR="00ED5092">
        <w:rPr>
          <w:rFonts w:ascii="Times New Roman" w:hAnsi="Times New Roman"/>
          <w:sz w:val="24"/>
          <w:szCs w:val="24"/>
        </w:rPr>
        <w:t xml:space="preserve">в на расчетный счет Подрядчика. </w:t>
      </w:r>
      <w:r w:rsidR="00ED5092" w:rsidRPr="00013A2B">
        <w:rPr>
          <w:rFonts w:ascii="Times New Roman" w:hAnsi="Times New Roman"/>
          <w:sz w:val="24"/>
          <w:szCs w:val="24"/>
        </w:rPr>
        <w:t xml:space="preserve">Для проведения промежуточных расчетов подрядчик предъявляет только полностью выполненные виды работ, указанные в </w:t>
      </w:r>
      <w:r w:rsidR="00ED5092" w:rsidRPr="001920F2">
        <w:rPr>
          <w:rFonts w:ascii="Times New Roman" w:hAnsi="Times New Roman"/>
          <w:sz w:val="24"/>
          <w:szCs w:val="24"/>
        </w:rPr>
        <w:t>Приложении №</w:t>
      </w:r>
      <w:r w:rsidR="000D3FF5" w:rsidRPr="001920F2">
        <w:rPr>
          <w:rFonts w:ascii="Times New Roman" w:hAnsi="Times New Roman"/>
          <w:sz w:val="24"/>
          <w:szCs w:val="24"/>
        </w:rPr>
        <w:t>2</w:t>
      </w:r>
      <w:r w:rsidR="00ED5092">
        <w:rPr>
          <w:rFonts w:ascii="Times New Roman" w:hAnsi="Times New Roman"/>
          <w:sz w:val="24"/>
          <w:szCs w:val="24"/>
        </w:rPr>
        <w:t xml:space="preserve">. </w:t>
      </w:r>
      <w:r w:rsidRPr="0046482C">
        <w:rPr>
          <w:rFonts w:ascii="Times New Roman" w:hAnsi="Times New Roman"/>
          <w:sz w:val="24"/>
          <w:szCs w:val="24"/>
        </w:rPr>
        <w:t>Общая сумма промежуточных оплат, с учетом авансового платежа, не может превышать 80% суммы Договора. При предоставлении подписанных форм КС-2, КС-3 и счет-фактуры после 20-го числа текущего месяца, оплата переносится на календарный месяц</w:t>
      </w:r>
      <w:r w:rsidRPr="0046482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8B4949" w:rsidRDefault="00E12BB9" w:rsidP="008B494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ab/>
        <w:t xml:space="preserve">2.2.3 Окончательный расчет в пределах </w:t>
      </w:r>
      <w:r w:rsidRPr="0046482C">
        <w:rPr>
          <w:rFonts w:ascii="Times New Roman" w:hAnsi="Times New Roman"/>
          <w:b/>
          <w:sz w:val="24"/>
          <w:szCs w:val="24"/>
        </w:rPr>
        <w:t>20%</w:t>
      </w:r>
      <w:r w:rsidRPr="0046482C">
        <w:rPr>
          <w:rFonts w:ascii="Times New Roman" w:hAnsi="Times New Roman"/>
          <w:sz w:val="24"/>
          <w:szCs w:val="24"/>
        </w:rPr>
        <w:t xml:space="preserve"> от стоимости договора за полностью выполненные работы по настоящему договору производится Заказчиком в течение 10 (десяти) банковских дней после приемки выполненных работ, указанных в п.1.1 настоящего договора</w:t>
      </w:r>
      <w:r w:rsidR="001920F2">
        <w:rPr>
          <w:rFonts w:ascii="Times New Roman" w:hAnsi="Times New Roman"/>
          <w:sz w:val="24"/>
          <w:szCs w:val="24"/>
        </w:rPr>
        <w:t xml:space="preserve"> и Техническом задании (Приложение №1)</w:t>
      </w:r>
      <w:r w:rsidRPr="0046482C">
        <w:rPr>
          <w:rFonts w:ascii="Times New Roman" w:hAnsi="Times New Roman"/>
          <w:sz w:val="24"/>
          <w:szCs w:val="24"/>
        </w:rPr>
        <w:t>, в полном объеме, и предоставления Подрядчиком подписанных обеими Сторонами актов о приемке выполненных работ (форма КС-2), справок о стоимости выполненных работ и затрат (форма КС-3), оригинала счёта-фактуры</w:t>
      </w:r>
      <w:r w:rsidRPr="00E12BB9">
        <w:rPr>
          <w:rFonts w:ascii="Times New Roman" w:hAnsi="Times New Roman"/>
          <w:sz w:val="24"/>
          <w:szCs w:val="24"/>
        </w:rPr>
        <w:t>, журнала КС-6 и исполнительной документации</w:t>
      </w:r>
      <w:r w:rsidR="0069729F">
        <w:rPr>
          <w:rFonts w:ascii="Times New Roman" w:hAnsi="Times New Roman"/>
          <w:sz w:val="24"/>
          <w:szCs w:val="24"/>
        </w:rPr>
        <w:t>, а также получения Разрешения на ввод объекта в эксплуатацию</w:t>
      </w:r>
      <w:r w:rsidRPr="00E12BB9">
        <w:rPr>
          <w:rFonts w:ascii="Times New Roman" w:hAnsi="Times New Roman"/>
          <w:sz w:val="24"/>
          <w:szCs w:val="24"/>
        </w:rPr>
        <w:t>.</w:t>
      </w:r>
      <w:r w:rsidR="008B4949" w:rsidRPr="008B4949">
        <w:rPr>
          <w:rFonts w:ascii="Times New Roman" w:hAnsi="Times New Roman"/>
          <w:sz w:val="24"/>
          <w:szCs w:val="24"/>
        </w:rPr>
        <w:t xml:space="preserve"> </w:t>
      </w:r>
      <w:r w:rsidR="004E3721" w:rsidRPr="0046482C">
        <w:rPr>
          <w:rFonts w:ascii="Times New Roman" w:hAnsi="Times New Roman"/>
          <w:sz w:val="24"/>
          <w:szCs w:val="24"/>
        </w:rPr>
        <w:t>При предоставлении подписанных форм КС-2, КС-3 и счет-фактуры после 20-го числа текущего месяца, оплата переносится на календарный месяц</w:t>
      </w:r>
      <w:r w:rsidR="004E3721" w:rsidRPr="0046482C">
        <w:rPr>
          <w:rFonts w:ascii="Times New Roman" w:hAnsi="Times New Roman"/>
          <w:sz w:val="24"/>
          <w:szCs w:val="24"/>
          <w:lang w:eastAsia="ru-RU"/>
        </w:rPr>
        <w:t>.</w:t>
      </w:r>
    </w:p>
    <w:p w:rsidR="00E12BB9" w:rsidRPr="00E12BB9" w:rsidRDefault="00E12BB9" w:rsidP="00E12BB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ab/>
        <w:t>2.3</w:t>
      </w:r>
      <w:r w:rsidR="00C04A42">
        <w:rPr>
          <w:rFonts w:ascii="Times New Roman" w:hAnsi="Times New Roman"/>
          <w:sz w:val="24"/>
          <w:szCs w:val="24"/>
        </w:rPr>
        <w:t>.</w:t>
      </w:r>
      <w:r w:rsidRPr="00E12BB9">
        <w:rPr>
          <w:rFonts w:ascii="Times New Roman" w:hAnsi="Times New Roman"/>
          <w:sz w:val="24"/>
          <w:szCs w:val="24"/>
        </w:rPr>
        <w:t xml:space="preserve"> Приемка работ осуществляется после выполнения указанных в настоящем Договоре</w:t>
      </w:r>
      <w:r w:rsidR="00CD0914" w:rsidRPr="00CD0914">
        <w:rPr>
          <w:rFonts w:ascii="Times New Roman" w:hAnsi="Times New Roman"/>
          <w:sz w:val="24"/>
          <w:szCs w:val="24"/>
        </w:rPr>
        <w:t xml:space="preserve"> </w:t>
      </w:r>
      <w:r w:rsidR="00CD0914" w:rsidRPr="00E12BB9">
        <w:rPr>
          <w:rFonts w:ascii="Times New Roman" w:hAnsi="Times New Roman"/>
          <w:sz w:val="24"/>
          <w:szCs w:val="24"/>
        </w:rPr>
        <w:t>работ</w:t>
      </w:r>
      <w:r w:rsidRPr="00E12BB9">
        <w:rPr>
          <w:rFonts w:ascii="Times New Roman" w:hAnsi="Times New Roman"/>
          <w:sz w:val="24"/>
          <w:szCs w:val="24"/>
        </w:rPr>
        <w:t>, в полном объеме.</w:t>
      </w:r>
    </w:p>
    <w:p w:rsidR="00121D89" w:rsidRDefault="00E12BB9" w:rsidP="00121D89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ab/>
        <w:t>2.4</w:t>
      </w:r>
      <w:r w:rsidR="00C04A42">
        <w:rPr>
          <w:rFonts w:ascii="Times New Roman" w:hAnsi="Times New Roman"/>
          <w:sz w:val="24"/>
          <w:szCs w:val="24"/>
        </w:rPr>
        <w:t>.</w:t>
      </w:r>
      <w:r w:rsidRPr="00E12BB9">
        <w:rPr>
          <w:rFonts w:ascii="Times New Roman" w:hAnsi="Times New Roman"/>
          <w:sz w:val="24"/>
          <w:szCs w:val="24"/>
        </w:rPr>
        <w:t xml:space="preserve"> </w:t>
      </w:r>
      <w:r w:rsidR="00121D89" w:rsidRPr="00E12BB9">
        <w:rPr>
          <w:rFonts w:ascii="Times New Roman" w:hAnsi="Times New Roman"/>
          <w:sz w:val="24"/>
          <w:szCs w:val="24"/>
        </w:rPr>
        <w:t>В случае если при приемке выполненных работ</w:t>
      </w:r>
      <w:r w:rsidR="00121D89">
        <w:rPr>
          <w:rFonts w:ascii="Times New Roman" w:hAnsi="Times New Roman"/>
          <w:sz w:val="24"/>
          <w:szCs w:val="24"/>
        </w:rPr>
        <w:t xml:space="preserve"> и сдаче объекта в эксплуатацию инспекцией по </w:t>
      </w:r>
      <w:r w:rsidR="00121D89" w:rsidRPr="000C4BD6">
        <w:rPr>
          <w:rFonts w:ascii="Times New Roman" w:hAnsi="Times New Roman"/>
          <w:sz w:val="24"/>
          <w:szCs w:val="24"/>
        </w:rPr>
        <w:t>государственному архитектурно-строительному надзору</w:t>
      </w:r>
      <w:r w:rsidR="00121D89">
        <w:rPr>
          <w:rFonts w:ascii="Times New Roman" w:hAnsi="Times New Roman"/>
          <w:sz w:val="24"/>
          <w:szCs w:val="24"/>
        </w:rPr>
        <w:t xml:space="preserve"> («ИГАСН») </w:t>
      </w:r>
      <w:r w:rsidR="00121D89" w:rsidRPr="00E12BB9">
        <w:rPr>
          <w:rFonts w:ascii="Times New Roman" w:hAnsi="Times New Roman"/>
          <w:sz w:val="24"/>
          <w:szCs w:val="24"/>
        </w:rPr>
        <w:t>будут выявлены какие-либо недостатки в выполненной</w:t>
      </w:r>
      <w:r w:rsidR="00121D89">
        <w:rPr>
          <w:rFonts w:ascii="Times New Roman" w:hAnsi="Times New Roman"/>
          <w:sz w:val="24"/>
          <w:szCs w:val="24"/>
        </w:rPr>
        <w:t xml:space="preserve"> Подрядчиком</w:t>
      </w:r>
      <w:r w:rsidR="00121D89" w:rsidRPr="00E12BB9">
        <w:rPr>
          <w:rFonts w:ascii="Times New Roman" w:hAnsi="Times New Roman"/>
          <w:sz w:val="24"/>
          <w:szCs w:val="24"/>
        </w:rPr>
        <w:t xml:space="preserve"> работе</w:t>
      </w:r>
      <w:r w:rsidR="00121D89" w:rsidRPr="001920F2">
        <w:rPr>
          <w:rFonts w:ascii="Times New Roman" w:hAnsi="Times New Roman"/>
          <w:sz w:val="24"/>
          <w:szCs w:val="24"/>
        </w:rPr>
        <w:t xml:space="preserve"> </w:t>
      </w:r>
      <w:r w:rsidR="00121D89" w:rsidRPr="008F36E0">
        <w:rPr>
          <w:rFonts w:ascii="Times New Roman" w:hAnsi="Times New Roman"/>
          <w:sz w:val="24"/>
          <w:szCs w:val="24"/>
        </w:rPr>
        <w:t>и/или в комплекте исполнительной</w:t>
      </w:r>
      <w:r w:rsidR="00121D89">
        <w:rPr>
          <w:rFonts w:ascii="Times New Roman" w:hAnsi="Times New Roman"/>
          <w:sz w:val="24"/>
          <w:szCs w:val="24"/>
        </w:rPr>
        <w:t xml:space="preserve"> </w:t>
      </w:r>
      <w:r w:rsidR="00121D89" w:rsidRPr="008F36E0">
        <w:rPr>
          <w:rFonts w:ascii="Times New Roman" w:hAnsi="Times New Roman"/>
          <w:sz w:val="24"/>
          <w:szCs w:val="24"/>
        </w:rPr>
        <w:t>документации</w:t>
      </w:r>
      <w:r w:rsidR="00121D89" w:rsidRPr="00E12BB9">
        <w:rPr>
          <w:rFonts w:ascii="Times New Roman" w:hAnsi="Times New Roman"/>
          <w:sz w:val="24"/>
          <w:szCs w:val="24"/>
        </w:rPr>
        <w:t>, расчет</w:t>
      </w:r>
      <w:r w:rsidR="00121D89" w:rsidRPr="00E12BB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21D89" w:rsidRPr="00E12BB9">
        <w:rPr>
          <w:rFonts w:ascii="Times New Roman" w:hAnsi="Times New Roman"/>
          <w:sz w:val="24"/>
          <w:szCs w:val="24"/>
        </w:rPr>
        <w:t xml:space="preserve">будет производиться после устранения </w:t>
      </w:r>
      <w:r w:rsidR="00121D8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Генеральным п</w:t>
      </w:r>
      <w:r w:rsidR="00121D89" w:rsidRPr="00E12BB9">
        <w:rPr>
          <w:rFonts w:ascii="Times New Roman" w:hAnsi="Times New Roman"/>
          <w:sz w:val="24"/>
          <w:szCs w:val="24"/>
        </w:rPr>
        <w:t>одрядчиком указанных</w:t>
      </w:r>
      <w:r w:rsidR="00121D89">
        <w:rPr>
          <w:rFonts w:ascii="Times New Roman" w:hAnsi="Times New Roman"/>
          <w:sz w:val="24"/>
          <w:szCs w:val="24"/>
        </w:rPr>
        <w:t xml:space="preserve"> </w:t>
      </w:r>
      <w:r w:rsidR="00121D89" w:rsidRPr="00E12BB9">
        <w:rPr>
          <w:rFonts w:ascii="Times New Roman" w:hAnsi="Times New Roman"/>
          <w:sz w:val="24"/>
          <w:szCs w:val="24"/>
        </w:rPr>
        <w:t>замечаний.</w:t>
      </w:r>
    </w:p>
    <w:p w:rsidR="00121D89" w:rsidRPr="00E12BB9" w:rsidRDefault="00121D89" w:rsidP="00121D89">
      <w:pPr>
        <w:tabs>
          <w:tab w:val="left" w:pos="567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ab/>
        <w:t xml:space="preserve">При этом, сумма окончательного расчета будет уменьшена Заказчиком на сумму понесенных им расходов для устранения замечаний инспекции по </w:t>
      </w:r>
      <w:r w:rsidRPr="000C4BD6">
        <w:rPr>
          <w:rFonts w:ascii="Times New Roman" w:hAnsi="Times New Roman"/>
          <w:sz w:val="24"/>
          <w:szCs w:val="24"/>
        </w:rPr>
        <w:t>государственному архитектурно-строительному надзору</w:t>
      </w:r>
      <w:r>
        <w:rPr>
          <w:rFonts w:ascii="Times New Roman" w:hAnsi="Times New Roman"/>
          <w:sz w:val="24"/>
          <w:szCs w:val="24"/>
        </w:rPr>
        <w:t>.</w:t>
      </w:r>
    </w:p>
    <w:p w:rsidR="00E12BB9" w:rsidRPr="00E12BB9" w:rsidRDefault="00E12BB9" w:rsidP="00E12BB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2.5</w:t>
      </w:r>
      <w:r w:rsidR="00C04A4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Расчет производится в безналичной форме путем перечисления денежных средств на расчетный счет </w:t>
      </w:r>
      <w:r w:rsidRPr="00E12BB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Подрядчика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E12BB9" w:rsidRPr="00E12BB9" w:rsidRDefault="00E12BB9" w:rsidP="00E12BB9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>2.6</w:t>
      </w:r>
      <w:r w:rsidR="00C04A4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Оригинал счет-фактуры должен быть подписан Руководителем Подрядчика и главным бухгалтером. Подпись главного бухгалтера должна быть подтверждена надлежаще заверенной копией приказа о назначении на должность. В случае подписания счет-фактуры иными лицами, образцы их подписей, а также полномочия по подписанию счет-фактуры, должны быть подтверждены доверенностью. Если счет-фактура подписывается уполномоченным лицом и в реквизитах "Руководитель организации" и "Главный бухгалтер" уже стоят фамилии и инициалы руководителя и главного бухгалтера организации, то уполномоченное лицо вправе дополнительно под данными реквизитами указать следующие сведения: "За руководителя организации" и "За главного бухгалтера" соответственно, поставить свою подпись и указать свои фамилию и инициалы. В случае представления счет-фактуры с нарушением данного условия, счет-фактура считается не представленной.</w:t>
      </w:r>
    </w:p>
    <w:p w:rsidR="00E12BB9" w:rsidRDefault="00E12BB9" w:rsidP="00E12BB9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2.7</w:t>
      </w:r>
      <w:r w:rsidR="00C04A4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E12B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Подрядчик гарантирует возмещение в полном объёме убытков Заказчика, возникших в результате отказа налогового органа в возмещении заявленных Заказчиком сумм НДС, по причине неуплаты НДС в бюджет Подрядчиком. Возмещение убытков производится в течение 30 (тридцати) дней с момента выставления Заказчиком счёта и расчёта убытков. К расчёту убытков, понесённых Заказчиком, должна быть приложена выписка из решения налогового органа «Об отказе в возмещении сумм налога на добавленную стоимость».</w:t>
      </w:r>
    </w:p>
    <w:p w:rsidR="00CA758B" w:rsidRPr="00E12BB9" w:rsidRDefault="00CA758B" w:rsidP="00E12BB9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12BB9" w:rsidRPr="00E12BB9" w:rsidRDefault="00E12BB9" w:rsidP="00E12BB9">
      <w:pPr>
        <w:numPr>
          <w:ilvl w:val="0"/>
          <w:numId w:val="3"/>
        </w:num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ОБЯЗАТЕЛЬСТВА СТОРОН ПО ДОГОВОРУ</w:t>
      </w:r>
    </w:p>
    <w:p w:rsidR="00E12BB9" w:rsidRPr="00E12BB9" w:rsidRDefault="00E12BB9" w:rsidP="005F03C5">
      <w:pPr>
        <w:tabs>
          <w:tab w:val="left" w:pos="9846"/>
        </w:tabs>
        <w:suppressAutoHyphens/>
        <w:spacing w:after="0" w:line="240" w:lineRule="auto"/>
        <w:ind w:right="-57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3.1. Подрядчик обязуется: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</w:t>
      </w:r>
      <w:r w:rsidRPr="0046482C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течении 3 (трёх) банковских дней после поступления денежных средств на расчётный счёт предоставить Заказчику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оригинал счёта-фактуры на выплаченный аванс;</w:t>
      </w:r>
    </w:p>
    <w:p w:rsidR="00E12BB9" w:rsidRPr="00E12BB9" w:rsidRDefault="00F353A5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течение 5 (пяти) рабочих дней</w:t>
      </w:r>
      <w:r w:rsidR="006D617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 момента подписания Договора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назначить лицо</w:t>
      </w:r>
      <w:r w:rsidR="00781C6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ответственн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ое</w:t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за выполнение работ, о чем известить Заказчика путем направления письма</w:t>
      </w:r>
      <w:r w:rsidR="00781C6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="00E12BB9"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подписанного руководителем Подрядчика с указанием должности, ФИО ответственного лица и приложением оригинала доверенности с подтверждением его полномочий;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выполнить все работы в полном объёме и сроки, предусмотренные договором;</w:t>
      </w:r>
    </w:p>
    <w:p w:rsid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обеспечить надлежащее качество работ, </w:t>
      </w:r>
      <w:r w:rsidR="001920F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согласно требованиям ГОСТ, СНиП, сводов правил</w:t>
      </w:r>
      <w:r w:rsidR="00F353A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и других нормативных документов РФ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1920F2" w:rsidRDefault="001920F2" w:rsidP="001920F2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>
        <w:t>в</w:t>
      </w:r>
      <w:r w:rsidRPr="00CD6E2E">
        <w:t>ыполн</w:t>
      </w:r>
      <w:r>
        <w:t>ить все р</w:t>
      </w:r>
      <w:r w:rsidRPr="00CD6E2E">
        <w:t xml:space="preserve">аботы согласно </w:t>
      </w:r>
      <w:r>
        <w:t>переданной</w:t>
      </w:r>
      <w:r w:rsidRPr="00CD6E2E">
        <w:t xml:space="preserve"> </w:t>
      </w:r>
      <w:r w:rsidRPr="008F36E0">
        <w:t xml:space="preserve">Заказчиком </w:t>
      </w:r>
      <w:r>
        <w:t>исходно-разрешительной документацией</w:t>
      </w:r>
      <w:r w:rsidRPr="008F36E0">
        <w:t>;</w:t>
      </w:r>
    </w:p>
    <w:p w:rsidR="001920F2" w:rsidRDefault="001920F2" w:rsidP="001920F2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8F36E0">
        <w:t>уведомлять Заказчика о привлекаемых для выполнения работ</w:t>
      </w:r>
      <w:r>
        <w:t xml:space="preserve"> субподрядных организациях;</w:t>
      </w:r>
    </w:p>
    <w:p w:rsidR="00E12BB9" w:rsidRPr="005F03C5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0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гарантировать качество</w:t>
      </w:r>
      <w:r w:rsidR="00F353A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всех</w:t>
      </w:r>
      <w:r w:rsidRPr="005F0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строительных материалов, оборудования и комплектующих изделий, конструкций и систем, применяемых им для производства работ, их соответствие стандартам, техническим условиям, наличие соответствующих сертификатов, технических паспортов или других документов, удостоверяющих их качество</w:t>
      </w:r>
      <w:r w:rsidR="00E6027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F03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работы вести в соответствии с действующими нормами: противопожарными, охраны труда, техники безопасности и охраны окружающей среды</w:t>
      </w:r>
      <w:r w:rsidR="00F353A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промышленной и экологической безопасности, экологического законодательства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Ответственность за ненадлежащее исполнение этих правил лежит на Подрядчике;</w:t>
      </w:r>
    </w:p>
    <w:p w:rsidR="00797CC5" w:rsidRDefault="00E12BB9" w:rsidP="0057258E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согласовать с органами государственного надзора порядок ведения работ на объекте и обеспечить соблюдение его на строительной площадке, своевременно устранять замечания технического надзора Заказчика</w:t>
      </w:r>
      <w:r w:rsidR="004B69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Застройщика</w:t>
      </w:r>
      <w:r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, авторского надзора, федеральных и городских контролирующих служб, предъявить объект приемочной комиссии в полной строительной готовности с </w:t>
      </w:r>
      <w:r w:rsidR="004B69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полным </w:t>
      </w:r>
      <w:r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комплектом исполнительной технической документации</w:t>
      </w:r>
      <w:r w:rsidR="004B69D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 оригинальными подписями</w:t>
      </w:r>
      <w:r w:rsidR="00797CC5"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797CC5" w:rsidRPr="00797CC5" w:rsidRDefault="00864558" w:rsidP="00797CC5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>
        <w:t xml:space="preserve"> </w:t>
      </w:r>
      <w:r w:rsidR="00797CC5" w:rsidRPr="003F10BF">
        <w:t>обеспечить в ходе выполнения Работ надлежащие темпы строительства</w:t>
      </w:r>
      <w:r w:rsidR="00AA73E6">
        <w:t xml:space="preserve"> (в соответствии с Приложением №3</w:t>
      </w:r>
      <w:r w:rsidR="00600A1F">
        <w:t xml:space="preserve"> и разработанным проектом производства работ</w:t>
      </w:r>
      <w:r w:rsidR="00AA73E6">
        <w:t>)</w:t>
      </w:r>
      <w:r w:rsidR="00797CC5" w:rsidRPr="003F10BF">
        <w:t xml:space="preserve"> и достижение требуемых качественных показателей в соответствии с</w:t>
      </w:r>
      <w:r w:rsidR="00797CC5">
        <w:t xml:space="preserve"> требованиями </w:t>
      </w:r>
      <w:r w:rsidR="00797CC5" w:rsidRPr="00797CC5">
        <w:t>проектной и рабочей документации, правил безопасности, ГОСТов, СНиПов, сводов правил, технических условий и других нормативно-технических и законодательных актов Российской Федерации;</w:t>
      </w:r>
    </w:p>
    <w:p w:rsidR="00797CC5" w:rsidRDefault="00E12BB9" w:rsidP="0057258E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своевременно устранять недостатки и дефекты</w:t>
      </w:r>
      <w:r w:rsidR="00797CC5"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допущенные по вине Подрядчика;</w:t>
      </w:r>
      <w:r w:rsidRPr="00797CC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E75F77" w:rsidRDefault="00E75F77" w:rsidP="00E75F77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>
        <w:t>обеспечить за свой счет корректировку проектной и рабочей документации, а также прохождение повторной негосударственной экспертизы проектной документации</w:t>
      </w:r>
      <w:r w:rsidR="00CA758B" w:rsidRPr="00956557">
        <w:rPr>
          <w:bCs/>
        </w:rPr>
        <w:t xml:space="preserve"> </w:t>
      </w:r>
      <w:r w:rsidR="00CA758B">
        <w:rPr>
          <w:bCs/>
        </w:rPr>
        <w:t>в случае</w:t>
      </w:r>
      <w:r>
        <w:t>, если это явилось следствием ошибок и недоработок Подрядчика в проделанной по настоящему договору Работе, а также при допущении Подрядчиком отступлений от решений, принятых в</w:t>
      </w:r>
      <w:r w:rsidR="00AA73E6">
        <w:t xml:space="preserve"> проектной </w:t>
      </w:r>
      <w:r>
        <w:t>документации;</w:t>
      </w:r>
    </w:p>
    <w:p w:rsidR="00797CC5" w:rsidRDefault="00797CC5" w:rsidP="00797CC5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797CC5">
        <w:t>нести</w:t>
      </w:r>
      <w:r w:rsidRPr="00D65B19">
        <w:t xml:space="preserve"> ответственность за недостатки и недоделки</w:t>
      </w:r>
      <w:r>
        <w:t xml:space="preserve">, допущенные привлеченными </w:t>
      </w:r>
      <w:r w:rsidRPr="00D65B19">
        <w:t>субподрядны</w:t>
      </w:r>
      <w:r>
        <w:t>ми организациями</w:t>
      </w:r>
      <w:r w:rsidRPr="00D65B19">
        <w:t>;</w:t>
      </w:r>
    </w:p>
    <w:p w:rsidR="00797CC5" w:rsidRPr="00D65B19" w:rsidRDefault="00797CC5" w:rsidP="00797CC5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D65B19">
        <w:t xml:space="preserve">обеспечить геодезическое сопровождение </w:t>
      </w:r>
      <w:r>
        <w:t xml:space="preserve">и контроль во время выполнения </w:t>
      </w:r>
      <w:r w:rsidRPr="00D65B19">
        <w:t>работ</w:t>
      </w:r>
      <w:r>
        <w:t xml:space="preserve"> по строительству</w:t>
      </w:r>
      <w:r w:rsidRPr="00D65B19">
        <w:t>;</w:t>
      </w:r>
    </w:p>
    <w:p w:rsidR="00797CC5" w:rsidRDefault="00797CC5" w:rsidP="00797CC5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>
        <w:t>нести</w:t>
      </w:r>
      <w:r w:rsidRPr="00F60595">
        <w:t xml:space="preserve"> риск случайной утраты и повреждения</w:t>
      </w:r>
      <w:r w:rsidR="004B69D9">
        <w:t xml:space="preserve"> Объекта, а также</w:t>
      </w:r>
      <w:r w:rsidRPr="00F60595">
        <w:t xml:space="preserve"> </w:t>
      </w:r>
      <w:r>
        <w:t>результатов выполненных работ</w:t>
      </w:r>
      <w:r w:rsidRPr="00F60595">
        <w:t xml:space="preserve">. </w:t>
      </w:r>
      <w:r>
        <w:t>П</w:t>
      </w:r>
      <w:r w:rsidRPr="00F60595">
        <w:t xml:space="preserve">одрядчик обязан заменить поврежденные или поставить утраченные </w:t>
      </w:r>
      <w:r>
        <w:t>изделия, конструкции и материалы</w:t>
      </w:r>
      <w:r w:rsidRPr="00F60595">
        <w:t xml:space="preserve"> за свой счёт, кроме случаев, когда утрата или повреждение </w:t>
      </w:r>
      <w:r w:rsidRPr="007C125F">
        <w:t>возникли по вине Заказчика;</w:t>
      </w:r>
    </w:p>
    <w:p w:rsidR="00797CC5" w:rsidRDefault="00797CC5" w:rsidP="00797CC5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121D89">
        <w:lastRenderedPageBreak/>
        <w:t xml:space="preserve">оснастить прибором учета электрической энергии точку подключения к электросетям с составлением </w:t>
      </w:r>
      <w:r w:rsidR="00D07D0C" w:rsidRPr="00121D89">
        <w:t>акта разграничения балансовой принадлежности с заинтересованными лицами</w:t>
      </w:r>
      <w:r w:rsidRPr="00121D89">
        <w:t xml:space="preserve"> до подачи энергии;</w:t>
      </w:r>
    </w:p>
    <w:p w:rsidR="00864558" w:rsidRPr="00121D89" w:rsidRDefault="00864558" w:rsidP="0086455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121D89">
        <w:t>оснастить прибором учета потребляемой воды точку подключения к водоснабжению с составлением акта разграничения балансовой принадлежности с заинтересованными лицами, до подачи воды;</w:t>
      </w:r>
    </w:p>
    <w:p w:rsidR="00864558" w:rsidRPr="00864558" w:rsidRDefault="00864558" w:rsidP="00864558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 w:rsidRPr="00864558">
        <w:rPr>
          <w:color w:val="000000"/>
        </w:rPr>
        <w:t>ежемесячно осуществлять оплату потребленных коммунальных ресурсов (</w:t>
      </w:r>
      <w:proofErr w:type="spellStart"/>
      <w:r w:rsidRPr="00864558">
        <w:rPr>
          <w:color w:val="000000"/>
        </w:rPr>
        <w:t>энерго</w:t>
      </w:r>
      <w:proofErr w:type="spellEnd"/>
      <w:r w:rsidRPr="00864558">
        <w:rPr>
          <w:color w:val="000000"/>
        </w:rPr>
        <w:t xml:space="preserve">-, водоснабжение и т.д.) </w:t>
      </w:r>
      <w:proofErr w:type="spellStart"/>
      <w:r w:rsidRPr="00864558">
        <w:rPr>
          <w:color w:val="000000"/>
        </w:rPr>
        <w:t>ресурсоснабжающим</w:t>
      </w:r>
      <w:proofErr w:type="spellEnd"/>
      <w:r w:rsidRPr="00864558">
        <w:rPr>
          <w:color w:val="000000"/>
        </w:rPr>
        <w:t xml:space="preserve"> организациям;</w:t>
      </w:r>
    </w:p>
    <w:p w:rsidR="00797CC5" w:rsidRDefault="00797CC5" w:rsidP="00797CC5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>
        <w:t>работы вести в соответствии с действующими нормами: противопожарными, охраны труда, техники безопасности и охраны окружающей среды, промышленной и экологической безопасности, экологического законодательства. Ответственность за ненадлежащее соблюдение этих правил лежит на Подрядчике;</w:t>
      </w:r>
    </w:p>
    <w:p w:rsidR="009A7272" w:rsidRDefault="009A7272" w:rsidP="009A7272">
      <w:pPr>
        <w:pStyle w:val="af1"/>
        <w:numPr>
          <w:ilvl w:val="0"/>
          <w:numId w:val="2"/>
        </w:numPr>
        <w:spacing w:before="0" w:after="0"/>
        <w:ind w:left="0" w:firstLine="567"/>
        <w:jc w:val="both"/>
      </w:pPr>
      <w:r>
        <w:t>о</w:t>
      </w:r>
      <w:r w:rsidRPr="00F60595">
        <w:t>существлят</w:t>
      </w:r>
      <w:r>
        <w:t>ь</w:t>
      </w:r>
      <w:r w:rsidRPr="00F60595">
        <w:t xml:space="preserve"> в процессе производства </w:t>
      </w:r>
      <w:r>
        <w:t>работ по строительству утилизацию</w:t>
      </w:r>
      <w:r w:rsidRPr="00F60595">
        <w:t xml:space="preserve"> образо</w:t>
      </w:r>
      <w:r>
        <w:t>вавшихся в процессе выполнения р</w:t>
      </w:r>
      <w:r w:rsidRPr="00F60595">
        <w:t>абот отходов</w:t>
      </w:r>
      <w:r>
        <w:t>;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пятидневный срок после сдачи работ вывести технику и материалы, убрать строительный мусор, сдать строительную площадку; </w:t>
      </w:r>
    </w:p>
    <w:p w:rsid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после выполнения всех работ передать Заказчику</w:t>
      </w:r>
      <w:r w:rsidR="00F4206E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 акту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исполнительную документацию;</w:t>
      </w:r>
    </w:p>
    <w:p w:rsidR="00F4206E" w:rsidRPr="00F4206E" w:rsidRDefault="00F4206E" w:rsidP="00F4206E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после выполнения всех работ </w:t>
      </w:r>
      <w:r w:rsidR="00A12E4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вернуть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Заказчику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 акту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исходно-разрешительную документацию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 случае отказа Подрядчика от выполнения работ вернуть Заказчику выплаченный аванс. </w:t>
      </w:r>
    </w:p>
    <w:p w:rsidR="00E12BB9" w:rsidRPr="00E12BB9" w:rsidRDefault="00E12BB9" w:rsidP="00E12BB9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3.2. Заказчик обязуется: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назначить лицо, ответственное за ведение технического надзора;</w:t>
      </w:r>
    </w:p>
    <w:p w:rsidR="00E12BB9" w:rsidRP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проверять ход работ и качество их выполнения. В случае обнаружения нарушений технических норм Заказчик вправе потребовать их устранения; </w:t>
      </w:r>
    </w:p>
    <w:p w:rsidR="00E12BB9" w:rsidRPr="00E05C3B" w:rsidRDefault="00E05C3B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743525" w:rsidRPr="0074352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предоставить точку подключения к электросетям на строительной площадке и обеспечить подачу электроэнергии до распределительного устройства Подрядчика, оборудованного узлом учета электрической энергии, установленного на строительной площадке</w:t>
      </w:r>
      <w:r w:rsidR="00E12BB9" w:rsidRPr="00743525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E12BB9" w:rsidRDefault="00E12BB9" w:rsidP="005F03C5">
      <w:pPr>
        <w:numPr>
          <w:ilvl w:val="0"/>
          <w:numId w:val="2"/>
        </w:numPr>
        <w:tabs>
          <w:tab w:val="clear" w:pos="720"/>
          <w:tab w:val="num" w:pos="426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произвести окончательны</w:t>
      </w:r>
      <w:r w:rsidR="009A7272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й расчет по выполненным работам.</w:t>
      </w:r>
    </w:p>
    <w:p w:rsidR="00CA758B" w:rsidRPr="00E12BB9" w:rsidRDefault="00CA758B" w:rsidP="00CA758B">
      <w:pPr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12BB9" w:rsidRPr="00E12BB9" w:rsidRDefault="00E12BB9" w:rsidP="00E12BB9">
      <w:pPr>
        <w:numPr>
          <w:ilvl w:val="0"/>
          <w:numId w:val="3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ПРИЕМКА РАБОТ ПО ДОГОВОРУ</w:t>
      </w:r>
    </w:p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4.1. Подрядчик при готовности выполненных работ к приемке обязан письменно уведомить об этом Заказчика. В указанном уведомлении должен быть указан представитель Подрядчика, уполномоченный на участие в приемке работ и подписания соответствующих документов (актов о приемке работ, актов о выявленных недостатках и т.п.).  Уведомление подписывается первым лицом Подрядчика. Дополнительного подтверждения полномочий (доверенностей и т.п.) не требуется.</w:t>
      </w:r>
    </w:p>
    <w:p w:rsidR="00E12BB9" w:rsidRPr="0046482C" w:rsidRDefault="00E12BB9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 xml:space="preserve">4.2. Приемка работ должна быть </w:t>
      </w:r>
      <w:r w:rsidRPr="0046482C">
        <w:rPr>
          <w:rFonts w:ascii="Times New Roman" w:hAnsi="Times New Roman"/>
          <w:sz w:val="24"/>
          <w:szCs w:val="24"/>
        </w:rPr>
        <w:t>осуществлена не позднее 5 (пяти) рабочих дней с момента получения письменного уведомления о готовности работ к приемке.</w:t>
      </w:r>
    </w:p>
    <w:p w:rsidR="00E12BB9" w:rsidRPr="0046482C" w:rsidRDefault="00E12BB9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 xml:space="preserve">4.3. Результат приемки работ оформляется актом с участием уполномоченного лица Подрядчика указанного в письменном уведомлении и представителей Заказчика. </w:t>
      </w:r>
    </w:p>
    <w:p w:rsidR="00E12BB9" w:rsidRPr="0046482C" w:rsidRDefault="00E12BB9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>4.4. В случае если при приемке работ будут выявлены недостатки, работа считается не принятой до момента устранения всех недостатков. Подрядчик обязан устранить выявленные недостатки своими силами и за свой счет.</w:t>
      </w:r>
    </w:p>
    <w:p w:rsidR="00E12BB9" w:rsidRPr="00E12BB9" w:rsidRDefault="00E12BB9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6482C">
        <w:rPr>
          <w:rFonts w:ascii="Times New Roman" w:hAnsi="Times New Roman"/>
          <w:sz w:val="24"/>
          <w:szCs w:val="24"/>
        </w:rPr>
        <w:t>4.5. В течение 15 (пятнадцати) рабочих дней со дня подписания акта сдачи-приемки работ представителями сторон он передается на утверждение</w:t>
      </w:r>
      <w:r w:rsidRPr="00E12BB9">
        <w:rPr>
          <w:rFonts w:ascii="Times New Roman" w:hAnsi="Times New Roman"/>
          <w:sz w:val="24"/>
          <w:szCs w:val="24"/>
        </w:rPr>
        <w:t xml:space="preserve"> руководителю Заказчика. </w:t>
      </w:r>
    </w:p>
    <w:p w:rsidR="00E12BB9" w:rsidRPr="00E12BB9" w:rsidRDefault="00E12BB9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Заказчик обязан рассмотреть, утвердить указанный Акт или направить Подрядчику мотивированный отказ от приемки работ.</w:t>
      </w:r>
    </w:p>
    <w:p w:rsidR="00E12BB9" w:rsidRDefault="00E12BB9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4.6. Результат работ считается принятым с момента утверждения акта о сдаче-приемке выполненных работ руководителем Заказчика.</w:t>
      </w:r>
    </w:p>
    <w:p w:rsidR="00CA758B" w:rsidRPr="00E12BB9" w:rsidRDefault="00CA758B" w:rsidP="00E12BB9">
      <w:pPr>
        <w:tabs>
          <w:tab w:val="left" w:pos="1202"/>
          <w:tab w:val="left" w:pos="137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Pr="00E12BB9" w:rsidRDefault="00E12BB9" w:rsidP="00E12BB9">
      <w:pPr>
        <w:numPr>
          <w:ilvl w:val="0"/>
          <w:numId w:val="3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ГАРАНТИЙНЫЕ ОБЯЗАТЕЛЬСТВА</w:t>
      </w:r>
    </w:p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5.1. Подрядчик предоставляет гарантию на выполненную работу, материалы и оборудование в течение</w:t>
      </w:r>
      <w:r w:rsidR="0057340C">
        <w:rPr>
          <w:rFonts w:ascii="Times New Roman" w:hAnsi="Times New Roman"/>
          <w:b/>
          <w:sz w:val="24"/>
          <w:szCs w:val="24"/>
        </w:rPr>
        <w:t xml:space="preserve"> 24 (Двадцать четыре)</w:t>
      </w:r>
      <w:r w:rsidRPr="00E05C3B">
        <w:rPr>
          <w:rFonts w:ascii="Times New Roman" w:hAnsi="Times New Roman"/>
          <w:b/>
          <w:sz w:val="24"/>
          <w:szCs w:val="24"/>
        </w:rPr>
        <w:t xml:space="preserve"> месяц</w:t>
      </w:r>
      <w:r w:rsidR="0057340C">
        <w:rPr>
          <w:rFonts w:ascii="Times New Roman" w:hAnsi="Times New Roman"/>
          <w:b/>
          <w:sz w:val="24"/>
          <w:szCs w:val="24"/>
        </w:rPr>
        <w:t>а</w:t>
      </w:r>
      <w:r w:rsidRPr="00E05C3B">
        <w:rPr>
          <w:rFonts w:ascii="Times New Roman" w:hAnsi="Times New Roman"/>
          <w:b/>
          <w:sz w:val="24"/>
          <w:szCs w:val="24"/>
        </w:rPr>
        <w:t xml:space="preserve"> </w:t>
      </w:r>
      <w:r w:rsidRPr="00E12BB9">
        <w:rPr>
          <w:rFonts w:ascii="Times New Roman" w:hAnsi="Times New Roman"/>
          <w:sz w:val="24"/>
          <w:szCs w:val="24"/>
        </w:rPr>
        <w:t>после подписания акта сдачи-приемки.</w:t>
      </w:r>
    </w:p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lastRenderedPageBreak/>
        <w:t>5.2. Устранение недостатков (неисправности) в период срока гарантии производится Подрядчиком за свой счет на месте у Заказчика в течение 15 календарных дней с момента уведомления о неисправности.</w:t>
      </w:r>
    </w:p>
    <w:p w:rsid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В случае если недостатки (неисправности) не будут устранены Подрядчиком в установленный срок, Заказчик вправе устранить их самостоятельно или с привлечением третьих лиц, при этом Подрядчик обязан возместить расходы Заказчика на устранение недостатков (ст. 397 ГК РФ).</w:t>
      </w:r>
    </w:p>
    <w:p w:rsidR="0069729F" w:rsidRDefault="0069729F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Default="00E12BB9" w:rsidP="00E12BB9">
      <w:pPr>
        <w:numPr>
          <w:ilvl w:val="0"/>
          <w:numId w:val="3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E12BB9" w:rsidRPr="00E12BB9" w:rsidRDefault="00E12BB9" w:rsidP="00E12BB9">
      <w:pPr>
        <w:numPr>
          <w:ilvl w:val="1"/>
          <w:numId w:val="1"/>
        </w:numPr>
        <w:tabs>
          <w:tab w:val="left" w:pos="709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6.1. За нарушение</w:t>
      </w:r>
      <w:r w:rsidR="006B6FC4" w:rsidRPr="006B6FC4">
        <w:rPr>
          <w:rFonts w:ascii="Times New Roman" w:hAnsi="Times New Roman"/>
          <w:sz w:val="24"/>
          <w:szCs w:val="24"/>
        </w:rPr>
        <w:t xml:space="preserve"> </w:t>
      </w:r>
      <w:r w:rsidR="006B6FC4">
        <w:rPr>
          <w:rFonts w:ascii="Times New Roman" w:hAnsi="Times New Roman"/>
          <w:sz w:val="24"/>
          <w:szCs w:val="24"/>
        </w:rPr>
        <w:t>Подрядчиком и/или привлеченными субподрядными организациями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сроков 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выполнения работ, предусмотренных настоящим Договором,</w:t>
      </w:r>
      <w:r w:rsidR="009011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6B6FC4" w:rsidRPr="003F10BF">
        <w:rPr>
          <w:rFonts w:ascii="Times New Roman" w:hAnsi="Times New Roman"/>
          <w:sz w:val="24"/>
          <w:szCs w:val="24"/>
        </w:rPr>
        <w:t>включая</w:t>
      </w:r>
      <w:r w:rsidR="006B6FC4">
        <w:rPr>
          <w:rFonts w:ascii="Times New Roman" w:hAnsi="Times New Roman"/>
          <w:sz w:val="24"/>
          <w:szCs w:val="24"/>
        </w:rPr>
        <w:t xml:space="preserve"> сроки выполнения отдельных работ, предусмотренных Графиком производства работ (Приложение №</w:t>
      </w:r>
      <w:r w:rsidR="006B6FC4" w:rsidRPr="009979EE">
        <w:rPr>
          <w:rFonts w:ascii="Times New Roman" w:hAnsi="Times New Roman"/>
          <w:sz w:val="24"/>
          <w:szCs w:val="24"/>
        </w:rPr>
        <w:t>3)</w:t>
      </w:r>
      <w:r w:rsidR="009011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сроки по гарантийным обязательствам, Заказчик вправе предъявить Подрядчику пен</w:t>
      </w:r>
      <w:r w:rsidR="004E64E3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</w:t>
      </w:r>
      <w:r w:rsidRPr="003C1C0D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размере 0,1% от стоимости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Договора за каждый день просрочки. При этом сумма пени может быть удержана при окончательном расчете.</w:t>
      </w:r>
    </w:p>
    <w:p w:rsidR="00E12BB9" w:rsidRPr="007D0CF4" w:rsidRDefault="00E12BB9" w:rsidP="00E12BB9">
      <w:pPr>
        <w:numPr>
          <w:ilvl w:val="1"/>
          <w:numId w:val="1"/>
        </w:numPr>
        <w:tabs>
          <w:tab w:val="left" w:pos="709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6.</w:t>
      </w:r>
      <w:r w:rsid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В случае остановки производства работ Заказчиком, дата окончания работ сдвигается на количество дней простоя. Приостановка работ производится путем направления Подрядчику письма</w:t>
      </w:r>
      <w:r w:rsid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подписанного директором Заказчика или лицом его замещающим.</w:t>
      </w:r>
    </w:p>
    <w:p w:rsidR="007D0CF4" w:rsidRDefault="007D0CF4" w:rsidP="007D0CF4">
      <w:pPr>
        <w:numPr>
          <w:ilvl w:val="1"/>
          <w:numId w:val="1"/>
        </w:numPr>
        <w:tabs>
          <w:tab w:val="left" w:pos="709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Настоящее условие не применяется в случае выявления недостатков, связанных с причинами низкого качества выполненных работ, применения некачественных материалов и т.п.</w:t>
      </w:r>
    </w:p>
    <w:p w:rsidR="007D0CF4" w:rsidRPr="007D0CF4" w:rsidRDefault="007D0CF4" w:rsidP="007D0CF4">
      <w:pPr>
        <w:numPr>
          <w:ilvl w:val="1"/>
          <w:numId w:val="1"/>
        </w:numPr>
        <w:tabs>
          <w:tab w:val="left" w:pos="709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6</w:t>
      </w:r>
      <w:r w:rsidRP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.3.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П</w:t>
      </w:r>
      <w:r w:rsidRP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одрядчик гарантирует освобождение Заказчика от любой ответственности, от уплаты сумм по всем претензиям, требованиям и судебным искам и от всякого рода расходов, связанных с увечьем или несчастными случаями со смертельным исходом в процессе выполнения работ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</w:t>
      </w:r>
      <w:r w:rsidRPr="007D0CF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одрядчиком в отношении своего персонала либо третьих лиц, за исключением случаев, когда это произошло по вине Заказчика.</w:t>
      </w:r>
    </w:p>
    <w:p w:rsidR="00E12BB9" w:rsidRDefault="00521C44" w:rsidP="00521C44">
      <w:pPr>
        <w:numPr>
          <w:ilvl w:val="1"/>
          <w:numId w:val="1"/>
        </w:numPr>
        <w:tabs>
          <w:tab w:val="left" w:pos="709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C96DD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Подрядчиком обязательств, предусмотренных настоящим договором, Заказчик вправе в разумный срок поручить выполнение обязательства третьим лицам за разумную цену</w:t>
      </w:r>
      <w:r w:rsidR="00DD5F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12BB9" w:rsidRPr="00E12B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выполнить его своими силами и потребовать от Подрядчика возмещения понесенных необходимых расходов и других убытков.</w:t>
      </w:r>
    </w:p>
    <w:p w:rsidR="007D0CF4" w:rsidRPr="00E12BB9" w:rsidRDefault="007D0CF4" w:rsidP="00521C44">
      <w:pPr>
        <w:numPr>
          <w:ilvl w:val="1"/>
          <w:numId w:val="1"/>
        </w:numPr>
        <w:tabs>
          <w:tab w:val="left" w:pos="709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BB9" w:rsidRDefault="00E12BB9" w:rsidP="00E12BB9">
      <w:pPr>
        <w:numPr>
          <w:ilvl w:val="0"/>
          <w:numId w:val="3"/>
        </w:numPr>
        <w:tabs>
          <w:tab w:val="left" w:pos="435"/>
        </w:tabs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ФОРС-МАЖОР</w:t>
      </w:r>
    </w:p>
    <w:p w:rsidR="00E12BB9" w:rsidRPr="00E12BB9" w:rsidRDefault="00E12BB9" w:rsidP="00E12BB9">
      <w:pPr>
        <w:tabs>
          <w:tab w:val="left" w:pos="851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7.1. Стороны освобождаются от ответственности за полное или частичное неисполнение обязательств по настоящему Договору, если это неисполнение явилось следствием обстоятельств непреодолимой силы, </w:t>
      </w:r>
      <w:proofErr w:type="gramStart"/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</w:t>
      </w:r>
      <w:proofErr w:type="gramEnd"/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если эти обстоятельства непосредственно повлияли на условия выполнения настоящего Договора. В этом случае срок исполнения сторонами своих обязательств по настоящему Договору переносится соразмерно времени действия обстоятельств непреодолимой силы.</w:t>
      </w:r>
    </w:p>
    <w:p w:rsidR="00E12BB9" w:rsidRDefault="00E12BB9" w:rsidP="00E12BB9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7.2. Споры, которые могут возникнуть при исполнении условий настоящего Договора, стороны будут стремиться разрешить путем переговоров. При не достижении взаимоприемлемого решения указанные споры подлежат разрешению на условиях и в порядке, предусмотренном законодательством Российской Федерации для разрешения споров между хозяйствующими субъектами.</w:t>
      </w:r>
    </w:p>
    <w:p w:rsidR="00CA758B" w:rsidRPr="00E12BB9" w:rsidRDefault="00CA758B" w:rsidP="00E12BB9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12BB9" w:rsidRDefault="00E12BB9" w:rsidP="00E12BB9">
      <w:pPr>
        <w:numPr>
          <w:ilvl w:val="0"/>
          <w:numId w:val="3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ПОРЯДОК УРЕГУЛИРОВАНИЯ СПОРОВ</w:t>
      </w:r>
    </w:p>
    <w:p w:rsidR="00E12BB9" w:rsidRPr="00E12BB9" w:rsidRDefault="00E12BB9" w:rsidP="00E12BB9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8.1. Претензионный (досудебный) порядок урегулирования споров по настоящему Договору является обязательным.</w:t>
      </w:r>
    </w:p>
    <w:p w:rsidR="00E12BB9" w:rsidRPr="00E12BB9" w:rsidRDefault="00E12BB9" w:rsidP="00E12BB9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8.2. Стороны договорились, что предпримут все возможное для разрешения споров, возникающих из настоящего Договора или в связи с ним.</w:t>
      </w:r>
    </w:p>
    <w:p w:rsidR="00E12BB9" w:rsidRDefault="00E12BB9" w:rsidP="00E12BB9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8.3. Стороны достигли соглашения, что в случае не достижения договоренности Сторон</w:t>
      </w:r>
      <w:r w:rsidR="00DD5F3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E12BB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все спорные вопросы передаются на рассмотрение Арбитражного суда Оренбургской области.</w:t>
      </w:r>
    </w:p>
    <w:p w:rsidR="0069729F" w:rsidRPr="00E12BB9" w:rsidRDefault="0069729F" w:rsidP="00E12BB9">
      <w:pPr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E12BB9" w:rsidRDefault="00E12BB9" w:rsidP="00E12BB9">
      <w:pPr>
        <w:numPr>
          <w:ilvl w:val="0"/>
          <w:numId w:val="3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СРОК ДЕЙСТВИЯ ДОГОВОРА</w:t>
      </w:r>
    </w:p>
    <w:p w:rsidR="00E12BB9" w:rsidRDefault="00E12BB9" w:rsidP="00E12BB9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/>
        </w:rPr>
      </w:pPr>
      <w:r w:rsidRPr="00E12BB9">
        <w:rPr>
          <w:rFonts w:ascii="Times New Roman" w:hAnsi="Times New Roman"/>
          <w:sz w:val="24"/>
          <w:szCs w:val="24"/>
        </w:rPr>
        <w:t xml:space="preserve">9.1. </w:t>
      </w:r>
      <w:r w:rsidRPr="00E12BB9">
        <w:rPr>
          <w:rFonts w:ascii="Times New Roman" w:hAnsi="Times New Roman"/>
          <w:kern w:val="1"/>
          <w:sz w:val="24"/>
          <w:szCs w:val="24"/>
        </w:rPr>
        <w:t>Договор вступает в силу со дня его подписания обеими сторонами и заканчивает свое действие по выполнению сторонами взаимных обязательств</w:t>
      </w:r>
      <w:r w:rsidRPr="00E12BB9">
        <w:rPr>
          <w:rFonts w:ascii="Times New Roman" w:hAnsi="Times New Roman"/>
        </w:rPr>
        <w:t>.</w:t>
      </w:r>
    </w:p>
    <w:p w:rsidR="00864558" w:rsidRDefault="00864558" w:rsidP="0086455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1"/>
          <w:sz w:val="24"/>
          <w:szCs w:val="24"/>
        </w:rPr>
        <w:t xml:space="preserve">9.2. </w:t>
      </w:r>
      <w:r w:rsidRPr="00FB3126">
        <w:rPr>
          <w:rFonts w:ascii="Times New Roman" w:hAnsi="Times New Roman"/>
          <w:kern w:val="1"/>
          <w:sz w:val="24"/>
          <w:szCs w:val="24"/>
        </w:rPr>
        <w:t>Настоящий договор может быть расторгнут</w:t>
      </w:r>
      <w:r>
        <w:rPr>
          <w:rFonts w:ascii="Times New Roman" w:hAnsi="Times New Roman"/>
          <w:kern w:val="1"/>
          <w:sz w:val="24"/>
          <w:szCs w:val="24"/>
        </w:rPr>
        <w:t xml:space="preserve"> Заказчиком</w:t>
      </w:r>
      <w:r w:rsidRPr="00FB3126">
        <w:rPr>
          <w:rFonts w:ascii="Times New Roman" w:hAnsi="Times New Roman"/>
          <w:kern w:val="1"/>
          <w:sz w:val="24"/>
          <w:szCs w:val="24"/>
        </w:rPr>
        <w:t xml:space="preserve"> досрочно в одностороннем порядке, в случае нарушения </w:t>
      </w:r>
      <w:r>
        <w:rPr>
          <w:rFonts w:ascii="Times New Roman" w:hAnsi="Times New Roman"/>
          <w:kern w:val="1"/>
          <w:sz w:val="24"/>
          <w:szCs w:val="24"/>
        </w:rPr>
        <w:t>Генеральным подрядчиком сроков выполнения работ по Договору более чем на 30 (тридцать) календарных дней, при этом Генеральный подрядчик возвращает полученный аванс/авансы в течение 10 (десять) банковских дней с даты направления Заказчиком письменного уведомления о расторжении договора.</w:t>
      </w:r>
      <w:r w:rsidRPr="00E43AB9">
        <w:rPr>
          <w:rFonts w:ascii="Times New Roman" w:hAnsi="Times New Roman"/>
          <w:sz w:val="24"/>
          <w:szCs w:val="24"/>
        </w:rPr>
        <w:t xml:space="preserve"> </w:t>
      </w:r>
    </w:p>
    <w:p w:rsidR="00864558" w:rsidRDefault="00864558" w:rsidP="0086455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досрочном расторжении Договора составляется акт сверки. Все расчеты с Генеральным подрядчиком производятся за фактически принятые Заказчиком работы.</w:t>
      </w:r>
    </w:p>
    <w:p w:rsidR="00864558" w:rsidRPr="00E12BB9" w:rsidRDefault="00864558" w:rsidP="00E12BB9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/>
        </w:rPr>
      </w:pPr>
    </w:p>
    <w:p w:rsidR="007D0CF4" w:rsidRDefault="007D0CF4" w:rsidP="00E12BB9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12BB9" w:rsidRDefault="00E12BB9" w:rsidP="00E12BB9">
      <w:pPr>
        <w:numPr>
          <w:ilvl w:val="0"/>
          <w:numId w:val="3"/>
        </w:numPr>
        <w:suppressAutoHyphens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E12BB9" w:rsidRPr="00E12BB9" w:rsidRDefault="00E12BB9" w:rsidP="00E12BB9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10.1. Все изменения и дополнения к настоящему Договору оформляются дополнительными соглашениями и подписываются уполномоченными представителями сторон.</w:t>
      </w:r>
    </w:p>
    <w:p w:rsidR="00E12BB9" w:rsidRPr="00E12BB9" w:rsidRDefault="00E12BB9" w:rsidP="00E12BB9">
      <w:pPr>
        <w:tabs>
          <w:tab w:val="left" w:pos="9846"/>
        </w:tabs>
        <w:spacing w:after="0" w:line="240" w:lineRule="auto"/>
        <w:ind w:right="-54"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10.2. Стороны в ходе выполнения настоящего Договора обмениваются документами по электронной почте и факсимильной связи, принимают их к исполнению, но с последующим обязательным предоставлением их оригиналов.</w:t>
      </w:r>
    </w:p>
    <w:p w:rsidR="00E12BB9" w:rsidRPr="00E12BB9" w:rsidRDefault="00E12BB9" w:rsidP="00376BD1">
      <w:pPr>
        <w:tabs>
          <w:tab w:val="left" w:pos="9846"/>
        </w:tabs>
        <w:spacing w:after="0" w:line="240" w:lineRule="auto"/>
        <w:ind w:right="-54"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10.3. Подписание настоящего договора подтверждает получение Подрядчиком всей необходимой документации (проектной документации и т.п.) для выполнения работ по настоящему договору</w:t>
      </w:r>
      <w:r w:rsidRPr="00E12BB9">
        <w:t>.</w:t>
      </w:r>
    </w:p>
    <w:p w:rsidR="00E12BB9" w:rsidRP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</w:t>
      </w:r>
      <w:r w:rsidR="00376BD1">
        <w:rPr>
          <w:rFonts w:ascii="Times New Roman" w:hAnsi="Times New Roman"/>
          <w:sz w:val="24"/>
          <w:szCs w:val="24"/>
        </w:rPr>
        <w:t>4</w:t>
      </w:r>
      <w:r w:rsidRPr="00E12BB9">
        <w:rPr>
          <w:rFonts w:ascii="Times New Roman" w:hAnsi="Times New Roman"/>
          <w:sz w:val="24"/>
          <w:szCs w:val="24"/>
        </w:rPr>
        <w:t>. Ни одна из сторон не вправе передавать свои обязанности по настоящему Договору третьей стороне без письменного согласия на это другой стороны.</w:t>
      </w:r>
    </w:p>
    <w:p w:rsidR="00E12BB9" w:rsidRDefault="00E12BB9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BB9">
        <w:rPr>
          <w:rFonts w:ascii="Times New Roman" w:hAnsi="Times New Roman"/>
          <w:sz w:val="24"/>
          <w:szCs w:val="24"/>
        </w:rPr>
        <w:t>10.</w:t>
      </w:r>
      <w:r w:rsidR="00376BD1">
        <w:rPr>
          <w:rFonts w:ascii="Times New Roman" w:hAnsi="Times New Roman"/>
          <w:sz w:val="24"/>
          <w:szCs w:val="24"/>
        </w:rPr>
        <w:t>5</w:t>
      </w:r>
      <w:r w:rsidRPr="00E12BB9">
        <w:rPr>
          <w:rFonts w:ascii="Times New Roman" w:hAnsi="Times New Roman"/>
          <w:sz w:val="24"/>
          <w:szCs w:val="24"/>
        </w:rPr>
        <w:t>. Настоящий Договор составлен на русском языке в двух подлинных экземплярах, имеющих равную юридическую силу, один экземпляр Подрядчику, один экземпляр Заказчику.</w:t>
      </w:r>
    </w:p>
    <w:p w:rsidR="0069729F" w:rsidRDefault="0069729F" w:rsidP="00E12BB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12BB9" w:rsidRPr="00E12BB9" w:rsidRDefault="00E12BB9" w:rsidP="00E12BB9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E12BB9">
        <w:rPr>
          <w:rFonts w:ascii="Times New Roman" w:hAnsi="Times New Roman"/>
          <w:b/>
          <w:sz w:val="24"/>
          <w:szCs w:val="24"/>
        </w:rPr>
        <w:t>11. АДРЕСА И РЕКВИЗИТЫ СТОРОН</w:t>
      </w:r>
    </w:p>
    <w:p w:rsidR="00E12BB9" w:rsidRPr="00E12BB9" w:rsidRDefault="00E12BB9" w:rsidP="00E12BB9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9856" w:type="dxa"/>
        <w:tblLayout w:type="fixed"/>
        <w:tblLook w:val="0000" w:firstRow="0" w:lastRow="0" w:firstColumn="0" w:lastColumn="0" w:noHBand="0" w:noVBand="0"/>
      </w:tblPr>
      <w:tblGrid>
        <w:gridCol w:w="4928"/>
        <w:gridCol w:w="4928"/>
      </w:tblGrid>
      <w:tr w:rsidR="00E12BB9" w:rsidRPr="00E12BB9" w:rsidTr="00781C69">
        <w:trPr>
          <w:trHeight w:val="290"/>
        </w:trPr>
        <w:tc>
          <w:tcPr>
            <w:tcW w:w="4928" w:type="dxa"/>
            <w:shd w:val="clear" w:color="auto" w:fill="auto"/>
            <w:vAlign w:val="center"/>
          </w:tcPr>
          <w:p w:rsidR="00E12BB9" w:rsidRPr="00E12BB9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76" w:lineRule="auto"/>
              <w:ind w:right="-5" w:firstLine="56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ЗАКАЗЧИК:</w:t>
            </w:r>
          </w:p>
        </w:tc>
        <w:tc>
          <w:tcPr>
            <w:tcW w:w="4928" w:type="dxa"/>
            <w:vAlign w:val="center"/>
          </w:tcPr>
          <w:p w:rsidR="00E12BB9" w:rsidRPr="00E12BB9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left="432" w:right="-5" w:hanging="432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ПОДРЯДЧИК:</w:t>
            </w:r>
          </w:p>
        </w:tc>
      </w:tr>
      <w:tr w:rsidR="00E12BB9" w:rsidRPr="00E12BB9" w:rsidTr="00781C69">
        <w:tc>
          <w:tcPr>
            <w:tcW w:w="4928" w:type="dxa"/>
            <w:shd w:val="clear" w:color="auto" w:fill="auto"/>
            <w:vAlign w:val="center"/>
          </w:tcPr>
          <w:p w:rsidR="00E12BB9" w:rsidRPr="00E12BB9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76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365F91"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ООО «Руссоль»</w:t>
            </w:r>
          </w:p>
        </w:tc>
        <w:tc>
          <w:tcPr>
            <w:tcW w:w="4928" w:type="dxa"/>
            <w:vAlign w:val="center"/>
          </w:tcPr>
          <w:p w:rsidR="00E12BB9" w:rsidRPr="00E12BB9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76" w:lineRule="auto"/>
              <w:ind w:left="432" w:hanging="432"/>
              <w:outlineLvl w:val="0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E12BB9" w:rsidRPr="00E12BB9" w:rsidTr="00781C69">
        <w:tc>
          <w:tcPr>
            <w:tcW w:w="4928" w:type="dxa"/>
            <w:shd w:val="clear" w:color="auto" w:fill="auto"/>
          </w:tcPr>
          <w:p w:rsidR="00E12BB9" w:rsidRPr="00E12BB9" w:rsidRDefault="00E12BB9" w:rsidP="00E12BB9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Юридический адрес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>: Российская Федерация, г. Оренбург, ул. Цвиллинга 61/1,</w:t>
            </w:r>
          </w:p>
          <w:p w:rsidR="00E12BB9" w:rsidRPr="00E12BB9" w:rsidRDefault="007D09F3" w:rsidP="00E12BB9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Т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елефон</w:t>
            </w:r>
            <w:r>
              <w:rPr>
                <w:rFonts w:ascii="Times New Roman" w:hAnsi="Times New Roman"/>
                <w:sz w:val="24"/>
                <w:szCs w:val="24"/>
              </w:rPr>
              <w:t>/факс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(3532) 34-23-2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12BB9" w:rsidRPr="00E12BB9">
              <w:rPr>
                <w:rFonts w:ascii="Times New Roman" w:hAnsi="Times New Roman"/>
                <w:sz w:val="24"/>
                <w:szCs w:val="24"/>
              </w:rPr>
              <w:t>, 34-23-80</w:t>
            </w:r>
          </w:p>
          <w:p w:rsidR="00E12BB9" w:rsidRPr="00E12BB9" w:rsidRDefault="00E12BB9" w:rsidP="007D09F3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ИНН/КПП  5611055980/</w:t>
            </w:r>
            <w:r w:rsidR="00376BD1">
              <w:rPr>
                <w:rFonts w:ascii="Times New Roman" w:hAnsi="Times New Roman"/>
                <w:sz w:val="24"/>
                <w:szCs w:val="24"/>
              </w:rPr>
              <w:t>997</w:t>
            </w:r>
            <w:r w:rsidR="007D09F3">
              <w:rPr>
                <w:rFonts w:ascii="Times New Roman" w:hAnsi="Times New Roman"/>
                <w:sz w:val="24"/>
                <w:szCs w:val="24"/>
              </w:rPr>
              <w:t>5</w:t>
            </w:r>
            <w:r w:rsidR="00376BD1">
              <w:rPr>
                <w:rFonts w:ascii="Times New Roman" w:hAnsi="Times New Roman"/>
                <w:sz w:val="24"/>
                <w:szCs w:val="24"/>
              </w:rPr>
              <w:t>50001</w:t>
            </w:r>
          </w:p>
        </w:tc>
        <w:tc>
          <w:tcPr>
            <w:tcW w:w="4928" w:type="dxa"/>
          </w:tcPr>
          <w:p w:rsidR="00E12BB9" w:rsidRPr="00E12BB9" w:rsidRDefault="00E12BB9" w:rsidP="00E12BB9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Юридический адрес: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12BB9" w:rsidRPr="00E12BB9" w:rsidRDefault="00E12BB9" w:rsidP="00E12BB9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телефоны: </w:t>
            </w:r>
          </w:p>
          <w:p w:rsidR="00E12BB9" w:rsidRPr="00E12BB9" w:rsidRDefault="00E12BB9" w:rsidP="00E12BB9">
            <w:pPr>
              <w:keepNext/>
              <w:keepLines/>
              <w:suppressAutoHyphens/>
              <w:spacing w:after="0" w:line="240" w:lineRule="auto"/>
              <w:outlineLvl w:val="0"/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  <w:t xml:space="preserve">ИНН/КПП </w:t>
            </w:r>
          </w:p>
        </w:tc>
      </w:tr>
      <w:tr w:rsidR="00E12BB9" w:rsidRPr="00E12BB9" w:rsidTr="00781C69">
        <w:trPr>
          <w:trHeight w:val="1169"/>
        </w:trPr>
        <w:tc>
          <w:tcPr>
            <w:tcW w:w="4928" w:type="dxa"/>
            <w:shd w:val="clear" w:color="auto" w:fill="auto"/>
          </w:tcPr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Почтовый адрес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 xml:space="preserve">: 460009,  </w:t>
            </w:r>
          </w:p>
          <w:p w:rsidR="007D09F3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г. Оренбург, 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ул. Цвиллинга 61/1,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</w:rPr>
              <w:t>эл. почта: info@russalt.ru</w:t>
            </w:r>
          </w:p>
        </w:tc>
        <w:tc>
          <w:tcPr>
            <w:tcW w:w="4928" w:type="dxa"/>
          </w:tcPr>
          <w:p w:rsidR="00E12BB9" w:rsidRPr="00E12BB9" w:rsidRDefault="00E12BB9" w:rsidP="00E12BB9">
            <w:pPr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Почтовый адрес</w:t>
            </w:r>
          </w:p>
          <w:p w:rsidR="00E12BB9" w:rsidRPr="00E12BB9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left="34" w:hanging="34"/>
              <w:outlineLvl w:val="0"/>
              <w:rPr>
                <w:rFonts w:ascii="Times New Roman" w:eastAsia="Times New Roman" w:hAnsi="Times New Roman" w:cs="Cambria"/>
                <w:bCs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Cambria"/>
                <w:bCs/>
                <w:sz w:val="24"/>
                <w:szCs w:val="28"/>
                <w:lang w:eastAsia="ar-SA"/>
              </w:rPr>
              <w:t xml:space="preserve">эл. почта: </w:t>
            </w:r>
          </w:p>
        </w:tc>
      </w:tr>
      <w:tr w:rsidR="00E12BB9" w:rsidRPr="00E12BB9" w:rsidTr="00781C69">
        <w:tc>
          <w:tcPr>
            <w:tcW w:w="4928" w:type="dxa"/>
            <w:shd w:val="clear" w:color="auto" w:fill="auto"/>
          </w:tcPr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12BB9">
              <w:rPr>
                <w:rFonts w:ascii="Times New Roman" w:hAnsi="Times New Roman"/>
                <w:sz w:val="24"/>
                <w:szCs w:val="24"/>
                <w:u w:val="single"/>
              </w:rPr>
              <w:t>Банковские реквизиты:</w:t>
            </w:r>
          </w:p>
          <w:p w:rsidR="007D09F3" w:rsidRDefault="007D09F3" w:rsidP="007D09F3">
            <w:pPr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AD19E2">
              <w:rPr>
                <w:rFonts w:ascii="Times New Roman" w:hAnsi="Times New Roman" w:cs="Times New Roman"/>
                <w:sz w:val="24"/>
                <w:szCs w:val="24"/>
              </w:rPr>
              <w:t>Ф-Л БАНКА ГПБ (АО) "ПОВОЛЖСКИЙ"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  <w:r w:rsidR="007D09F3">
              <w:rPr>
                <w:rFonts w:ascii="Times New Roman" w:hAnsi="Times New Roman"/>
                <w:sz w:val="24"/>
                <w:szCs w:val="24"/>
              </w:rPr>
              <w:t>0</w:t>
            </w:r>
            <w:r w:rsidR="007D09F3" w:rsidRPr="00646E3C">
              <w:rPr>
                <w:rFonts w:ascii="Times New Roman" w:hAnsi="Times New Roman"/>
                <w:sz w:val="24"/>
                <w:szCs w:val="24"/>
              </w:rPr>
              <w:t>43601917</w:t>
            </w:r>
            <w:r w:rsidR="007D09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2BB9">
              <w:rPr>
                <w:rFonts w:ascii="Times New Roman" w:hAnsi="Times New Roman"/>
                <w:sz w:val="24"/>
                <w:szCs w:val="24"/>
              </w:rPr>
              <w:t>ОКПО 882 808 69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Р/сч 407 028 107 000 069 145 35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>К/сч 301 018 107 000 000 008 60</w:t>
            </w:r>
          </w:p>
        </w:tc>
        <w:tc>
          <w:tcPr>
            <w:tcW w:w="4928" w:type="dxa"/>
          </w:tcPr>
          <w:p w:rsidR="00E12BB9" w:rsidRPr="00E12BB9" w:rsidRDefault="00E12BB9" w:rsidP="00E12BB9">
            <w:pPr>
              <w:keepNext/>
              <w:keepLines/>
              <w:tabs>
                <w:tab w:val="num" w:pos="0"/>
              </w:tabs>
              <w:suppressAutoHyphens/>
              <w:spacing w:after="0" w:line="240" w:lineRule="auto"/>
              <w:ind w:firstLine="34"/>
              <w:outlineLvl w:val="0"/>
              <w:rPr>
                <w:rFonts w:ascii="Times New Roman" w:eastAsia="Times New Roman" w:hAnsi="Times New Roman" w:cs="Cambria"/>
                <w:sz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Банковские реквизиты:</w:t>
            </w:r>
            <w:r w:rsidRPr="00E12BB9">
              <w:rPr>
                <w:rFonts w:ascii="Times New Roman" w:eastAsia="Times New Roman" w:hAnsi="Times New Roman" w:cs="Cambria"/>
                <w:sz w:val="24"/>
                <w:lang w:eastAsia="ar-SA"/>
              </w:rPr>
              <w:t xml:space="preserve"> </w:t>
            </w:r>
          </w:p>
          <w:p w:rsidR="00E12BB9" w:rsidRPr="00E12BB9" w:rsidRDefault="00E12BB9" w:rsidP="00E12B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БИК 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Р/сч </w:t>
            </w:r>
          </w:p>
          <w:p w:rsidR="00E12BB9" w:rsidRPr="00E12BB9" w:rsidRDefault="00E12BB9" w:rsidP="00E12BB9">
            <w:pPr>
              <w:spacing w:after="0" w:line="240" w:lineRule="auto"/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E12BB9">
              <w:rPr>
                <w:rFonts w:ascii="Times New Roman" w:hAnsi="Times New Roman"/>
                <w:sz w:val="24"/>
                <w:szCs w:val="24"/>
              </w:rPr>
              <w:t xml:space="preserve">К/сч </w:t>
            </w:r>
          </w:p>
        </w:tc>
      </w:tr>
      <w:tr w:rsidR="00E12BB9" w:rsidRPr="00E12BB9" w:rsidTr="00781C69">
        <w:trPr>
          <w:trHeight w:val="972"/>
        </w:trPr>
        <w:tc>
          <w:tcPr>
            <w:tcW w:w="4928" w:type="dxa"/>
            <w:shd w:val="clear" w:color="auto" w:fill="auto"/>
          </w:tcPr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Директор </w:t>
            </w:r>
          </w:p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ООО «Руссоль»      </w:t>
            </w:r>
          </w:p>
          <w:p w:rsidR="00E12BB9" w:rsidRPr="00E12BB9" w:rsidRDefault="00E12BB9" w:rsidP="00E12BB9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E12BB9">
              <w:rPr>
                <w:rFonts w:ascii="Times New Roman" w:hAnsi="Times New Roman"/>
                <w:b/>
                <w:sz w:val="24"/>
                <w:szCs w:val="24"/>
              </w:rPr>
              <w:t>______________________ С.В. Черный</w:t>
            </w:r>
          </w:p>
        </w:tc>
        <w:tc>
          <w:tcPr>
            <w:tcW w:w="4928" w:type="dxa"/>
          </w:tcPr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</w:p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  <w:t>Директор</w:t>
            </w:r>
          </w:p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______________</w:t>
            </w:r>
          </w:p>
          <w:p w:rsidR="00E12BB9" w:rsidRPr="00E12BB9" w:rsidRDefault="00E12BB9" w:rsidP="00E12BB9">
            <w:pPr>
              <w:tabs>
                <w:tab w:val="left" w:pos="567"/>
              </w:tabs>
              <w:suppressAutoHyphens/>
              <w:spacing w:after="0" w:line="240" w:lineRule="auto"/>
              <w:ind w:right="425"/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</w:pPr>
            <w:r w:rsidRPr="00E12BB9">
              <w:rPr>
                <w:rFonts w:ascii="Times New Roman" w:eastAsia="Times New Roman" w:hAnsi="Times New Roman" w:cs="Times New Roman"/>
                <w:b/>
                <w:sz w:val="24"/>
                <w:lang w:eastAsia="ar-SA"/>
              </w:rPr>
              <w:t xml:space="preserve">_________________ </w:t>
            </w:r>
          </w:p>
        </w:tc>
      </w:tr>
    </w:tbl>
    <w:p w:rsidR="00271919" w:rsidRDefault="00271919" w:rsidP="0027191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271919" w:rsidRDefault="00271919" w:rsidP="0027191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27191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247678" w:rsidRDefault="00247678" w:rsidP="0027191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247678" w:rsidRDefault="00247678" w:rsidP="00271919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C205A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1E23FA">
        <w:rPr>
          <w:rFonts w:ascii="Times New Roman" w:eastAsia="Calibri" w:hAnsi="Times New Roman"/>
          <w:sz w:val="24"/>
          <w:szCs w:val="24"/>
        </w:rPr>
        <w:lastRenderedPageBreak/>
        <w:t xml:space="preserve">Приложение №1 к договору </w:t>
      </w:r>
    </w:p>
    <w:p w:rsidR="00C205AD" w:rsidRPr="001E23FA" w:rsidRDefault="00C205AD" w:rsidP="00C205AD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1E23FA">
        <w:rPr>
          <w:rFonts w:ascii="Times New Roman" w:eastAsia="Calibri" w:hAnsi="Times New Roman"/>
          <w:sz w:val="24"/>
          <w:szCs w:val="24"/>
        </w:rPr>
        <w:t>№ ________________от __________________</w:t>
      </w: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C205AD" w:rsidRPr="00C205AD" w:rsidRDefault="00C205AD" w:rsidP="00C205AD">
      <w:pPr>
        <w:pStyle w:val="af2"/>
        <w:jc w:val="center"/>
        <w:rPr>
          <w:rFonts w:ascii="Times New Roman" w:hAnsi="Times New Roman"/>
          <w:b/>
          <w:lang w:val="ru-RU"/>
        </w:rPr>
      </w:pPr>
    </w:p>
    <w:p w:rsidR="00C205AD" w:rsidRPr="00945F1C" w:rsidRDefault="00C205AD" w:rsidP="00C205AD">
      <w:pPr>
        <w:pStyle w:val="af2"/>
        <w:rPr>
          <w:rFonts w:ascii="Times New Roman" w:hAnsi="Times New Roman"/>
          <w:b/>
          <w:lang w:val="ru-RU"/>
        </w:rPr>
      </w:pPr>
      <w:r w:rsidRPr="00945F1C">
        <w:rPr>
          <w:rFonts w:ascii="Times New Roman" w:hAnsi="Times New Roman"/>
          <w:b/>
          <w:lang w:val="ru-RU"/>
        </w:rPr>
        <w:t>Согласовано:</w:t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  <w:t xml:space="preserve">         Утверждаю:</w:t>
      </w:r>
    </w:p>
    <w:p w:rsidR="00C205AD" w:rsidRPr="00945F1C" w:rsidRDefault="00C205AD" w:rsidP="00C205AD">
      <w:pPr>
        <w:pStyle w:val="af2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__________________</w:t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  <w:t xml:space="preserve">         Директор</w:t>
      </w:r>
    </w:p>
    <w:p w:rsidR="00C205AD" w:rsidRPr="00945F1C" w:rsidRDefault="00C205AD" w:rsidP="00C205AD">
      <w:pPr>
        <w:pStyle w:val="af2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__________________</w:t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  <w:t xml:space="preserve">         ООО «Руссоль»</w:t>
      </w:r>
    </w:p>
    <w:p w:rsidR="00C205AD" w:rsidRPr="00945F1C" w:rsidRDefault="00C205AD" w:rsidP="00C205AD">
      <w:pPr>
        <w:pStyle w:val="af2"/>
        <w:rPr>
          <w:rFonts w:ascii="Times New Roman" w:hAnsi="Times New Roman"/>
          <w:b/>
          <w:lang w:val="ru-RU"/>
        </w:rPr>
      </w:pPr>
      <w:r w:rsidRPr="00945F1C">
        <w:rPr>
          <w:rFonts w:ascii="Times New Roman" w:hAnsi="Times New Roman"/>
          <w:b/>
          <w:lang w:val="ru-RU"/>
        </w:rPr>
        <w:t>___________ /</w:t>
      </w:r>
      <w:r>
        <w:rPr>
          <w:rFonts w:ascii="Times New Roman" w:hAnsi="Times New Roman"/>
          <w:b/>
          <w:lang w:val="ru-RU"/>
        </w:rPr>
        <w:t>______________</w:t>
      </w:r>
      <w:r w:rsidRPr="00945F1C">
        <w:rPr>
          <w:rFonts w:ascii="Times New Roman" w:hAnsi="Times New Roman"/>
          <w:b/>
          <w:lang w:val="ru-RU"/>
        </w:rPr>
        <w:t>/</w:t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  <w:t xml:space="preserve">         ______________ /Черный С.В./</w:t>
      </w:r>
    </w:p>
    <w:p w:rsidR="00C205AD" w:rsidRPr="00945F1C" w:rsidRDefault="00C205AD" w:rsidP="00C205AD">
      <w:pPr>
        <w:pStyle w:val="af2"/>
        <w:rPr>
          <w:rFonts w:ascii="Times New Roman" w:hAnsi="Times New Roman"/>
          <w:b/>
          <w:lang w:val="ru-RU"/>
        </w:rPr>
      </w:pPr>
      <w:r w:rsidRPr="00945F1C">
        <w:rPr>
          <w:rFonts w:ascii="Times New Roman" w:hAnsi="Times New Roman"/>
          <w:b/>
          <w:lang w:val="ru-RU"/>
        </w:rPr>
        <w:t>подпись</w:t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  <w:t xml:space="preserve">         </w:t>
      </w:r>
      <w:proofErr w:type="spellStart"/>
      <w:r w:rsidRPr="00945F1C">
        <w:rPr>
          <w:rFonts w:ascii="Times New Roman" w:hAnsi="Times New Roman"/>
          <w:b/>
          <w:lang w:val="ru-RU"/>
        </w:rPr>
        <w:t>подпись</w:t>
      </w:r>
      <w:proofErr w:type="spellEnd"/>
    </w:p>
    <w:p w:rsidR="00C205AD" w:rsidRPr="00945F1C" w:rsidRDefault="00C205AD" w:rsidP="00C205AD">
      <w:pPr>
        <w:pStyle w:val="af2"/>
        <w:rPr>
          <w:rFonts w:ascii="Times New Roman" w:hAnsi="Times New Roman"/>
          <w:b/>
          <w:lang w:val="ru-RU"/>
        </w:rPr>
      </w:pPr>
      <w:r w:rsidRPr="00945F1C">
        <w:rPr>
          <w:rFonts w:ascii="Times New Roman" w:hAnsi="Times New Roman"/>
          <w:b/>
          <w:lang w:val="ru-RU"/>
        </w:rPr>
        <w:t>«___» ____________ 201</w:t>
      </w:r>
      <w:r>
        <w:rPr>
          <w:rFonts w:ascii="Times New Roman" w:hAnsi="Times New Roman"/>
          <w:b/>
          <w:lang w:val="ru-RU"/>
        </w:rPr>
        <w:t xml:space="preserve">8 </w:t>
      </w:r>
      <w:r w:rsidRPr="00945F1C">
        <w:rPr>
          <w:rFonts w:ascii="Times New Roman" w:hAnsi="Times New Roman"/>
          <w:b/>
          <w:lang w:val="ru-RU"/>
        </w:rPr>
        <w:t>г.</w:t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</w:r>
      <w:r w:rsidRPr="00945F1C">
        <w:rPr>
          <w:rFonts w:ascii="Times New Roman" w:hAnsi="Times New Roman"/>
          <w:b/>
          <w:lang w:val="ru-RU"/>
        </w:rPr>
        <w:tab/>
        <w:t xml:space="preserve">         «___» _____________ 201</w:t>
      </w:r>
      <w:r>
        <w:rPr>
          <w:rFonts w:ascii="Times New Roman" w:hAnsi="Times New Roman"/>
          <w:b/>
          <w:lang w:val="ru-RU"/>
        </w:rPr>
        <w:t xml:space="preserve">8 </w:t>
      </w:r>
      <w:r w:rsidRPr="00945F1C">
        <w:rPr>
          <w:rFonts w:ascii="Times New Roman" w:hAnsi="Times New Roman"/>
          <w:b/>
          <w:lang w:val="ru-RU"/>
        </w:rPr>
        <w:t xml:space="preserve">г.           </w:t>
      </w:r>
    </w:p>
    <w:p w:rsidR="00C205AD" w:rsidRPr="00945F1C" w:rsidRDefault="00C205AD" w:rsidP="00C205AD">
      <w:pPr>
        <w:pStyle w:val="af2"/>
        <w:jc w:val="center"/>
        <w:rPr>
          <w:rFonts w:ascii="Times New Roman" w:hAnsi="Times New Roman"/>
          <w:lang w:val="ru-RU"/>
        </w:rPr>
      </w:pP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E23FA">
        <w:rPr>
          <w:rFonts w:ascii="Times New Roman" w:eastAsia="Calibri" w:hAnsi="Times New Roman"/>
          <w:b/>
          <w:sz w:val="24"/>
          <w:szCs w:val="24"/>
        </w:rPr>
        <w:t>ТЕХНИЧЕСКОЕ ЗАДАНИЕ</w:t>
      </w: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E23FA">
        <w:rPr>
          <w:rFonts w:ascii="Times New Roman" w:eastAsia="Calibri" w:hAnsi="Times New Roman"/>
          <w:b/>
          <w:sz w:val="24"/>
          <w:szCs w:val="24"/>
        </w:rPr>
        <w:t>НА КОМПЛЕКС РАБОТ</w:t>
      </w:r>
      <w:r>
        <w:rPr>
          <w:rFonts w:ascii="Times New Roman" w:eastAsia="Calibri" w:hAnsi="Times New Roman"/>
          <w:b/>
          <w:sz w:val="24"/>
          <w:szCs w:val="24"/>
        </w:rPr>
        <w:t xml:space="preserve"> ПО ЗАВЕРШЕНИЮ СТРОИТЕЛЬСТВА ОБЪЕКТА: </w:t>
      </w: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«ЦЕНТР ВОСТОЧНЫХ ЕДИНОБОРСТВ, РАСПОЛОЖЕННЫЙ ПО АДРЕСУ: </w:t>
      </w: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Г. ОРЕНБУРГ, УЛ. САЛМЫШСКАЯ»</w:t>
      </w: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C205AD" w:rsidRPr="001E23FA" w:rsidRDefault="00C205AD" w:rsidP="00C20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C205AD" w:rsidRPr="001E23FA" w:rsidRDefault="00C205AD" w:rsidP="00C20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F92AD1" w:rsidRPr="001E23FA" w:rsidRDefault="00F92AD1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F92AD1" w:rsidRDefault="00F92AD1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F92AD1" w:rsidRDefault="00F92AD1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F92AD1" w:rsidRDefault="00F92AD1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F92AD1" w:rsidRDefault="00F92AD1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C205AD" w:rsidRPr="001E23FA" w:rsidRDefault="00C205AD" w:rsidP="00C205AD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Оренбург</w:t>
      </w:r>
      <w:r w:rsidRPr="001E23FA">
        <w:rPr>
          <w:rFonts w:ascii="Times New Roman" w:eastAsia="Calibri" w:hAnsi="Times New Roman"/>
          <w:b/>
          <w:sz w:val="24"/>
          <w:szCs w:val="24"/>
        </w:rPr>
        <w:t xml:space="preserve"> 201</w:t>
      </w:r>
      <w:r>
        <w:rPr>
          <w:rFonts w:ascii="Times New Roman" w:eastAsia="Calibri" w:hAnsi="Times New Roman"/>
          <w:b/>
          <w:sz w:val="24"/>
          <w:szCs w:val="24"/>
        </w:rPr>
        <w:t>8</w:t>
      </w:r>
      <w:r w:rsidRPr="001E23FA">
        <w:rPr>
          <w:rFonts w:ascii="Times New Roman" w:eastAsia="Calibri" w:hAnsi="Times New Roman"/>
          <w:b/>
          <w:sz w:val="24"/>
          <w:szCs w:val="24"/>
        </w:rPr>
        <w:t xml:space="preserve"> г.</w:t>
      </w:r>
    </w:p>
    <w:tbl>
      <w:tblPr>
        <w:tblW w:w="103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2628"/>
        <w:gridCol w:w="7087"/>
      </w:tblGrid>
      <w:tr w:rsidR="00C205AD" w:rsidRPr="001E23FA" w:rsidTr="00661D7C">
        <w:trPr>
          <w:trHeight w:val="318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№</w:t>
            </w:r>
          </w:p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28" w:type="dxa"/>
            <w:vAlign w:val="center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7087" w:type="dxa"/>
            <w:vAlign w:val="center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b/>
                <w:sz w:val="24"/>
                <w:szCs w:val="24"/>
              </w:rPr>
              <w:t>Данные по объекту и требования</w:t>
            </w:r>
          </w:p>
        </w:tc>
      </w:tr>
      <w:tr w:rsidR="00C205AD" w:rsidRPr="001E23FA" w:rsidTr="00661D7C">
        <w:trPr>
          <w:trHeight w:val="318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28" w:type="dxa"/>
            <w:vAlign w:val="center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>Основание для строительства</w:t>
            </w:r>
          </w:p>
        </w:tc>
        <w:tc>
          <w:tcPr>
            <w:tcW w:w="7087" w:type="dxa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Подписанный обеими Сторонами договор.</w:t>
            </w:r>
          </w:p>
        </w:tc>
      </w:tr>
      <w:tr w:rsidR="00C205AD" w:rsidRPr="001E23FA" w:rsidTr="00661D7C">
        <w:trPr>
          <w:trHeight w:val="575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28" w:type="dxa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>Сведения об участке строительства</w:t>
            </w:r>
          </w:p>
        </w:tc>
        <w:tc>
          <w:tcPr>
            <w:tcW w:w="7087" w:type="dxa"/>
          </w:tcPr>
          <w:p w:rsidR="00C205AD" w:rsidRPr="00945F1C" w:rsidRDefault="00C205AD" w:rsidP="005725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  Площадка строительства находится по адресу:</w:t>
            </w:r>
            <w:r w:rsidRPr="001E23FA">
              <w:rPr>
                <w:rFonts w:eastAsia="Calibri" w:cs="Calibri"/>
                <w:color w:val="1F497D"/>
              </w:rPr>
              <w:t xml:space="preserve"> </w:t>
            </w:r>
            <w:r w:rsidRPr="00945F1C">
              <w:rPr>
                <w:rFonts w:ascii="Times New Roman" w:hAnsi="Times New Roman"/>
                <w:sz w:val="24"/>
                <w:szCs w:val="24"/>
              </w:rPr>
              <w:t xml:space="preserve">Оренбургская область, г. Оренбург, ул. </w:t>
            </w:r>
            <w:proofErr w:type="spellStart"/>
            <w:r w:rsidRPr="00945F1C">
              <w:rPr>
                <w:rFonts w:ascii="Times New Roman" w:hAnsi="Times New Roman"/>
                <w:sz w:val="24"/>
                <w:szCs w:val="24"/>
              </w:rPr>
              <w:t>Салмышская</w:t>
            </w:r>
            <w:proofErr w:type="spellEnd"/>
            <w:r w:rsidRPr="00945F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45F1C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 56:44:0115003:1456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205AD" w:rsidRPr="001E23FA" w:rsidRDefault="00C205AD" w:rsidP="0057258E">
            <w:pPr>
              <w:spacing w:after="0" w:line="240" w:lineRule="auto"/>
              <w:jc w:val="both"/>
              <w:rPr>
                <w:rFonts w:eastAsia="Calibri" w:cs="Calibri"/>
                <w:color w:val="1F497D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Собственником земельного участка является Управление строительства и дорожного хозяйства администрации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г.Оренбурга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(принадлежит на праве постоянного (бессрочного) пользования).</w:t>
            </w:r>
          </w:p>
        </w:tc>
      </w:tr>
      <w:tr w:rsidR="00C205AD" w:rsidRPr="001E23FA" w:rsidTr="00661D7C">
        <w:trPr>
          <w:trHeight w:val="70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28" w:type="dxa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7087" w:type="dxa"/>
          </w:tcPr>
          <w:p w:rsidR="00C205AD" w:rsidRPr="001E23FA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  Новое строительство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C205AD" w:rsidRPr="001E23FA" w:rsidTr="00661D7C">
        <w:trPr>
          <w:trHeight w:val="193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28" w:type="dxa"/>
          </w:tcPr>
          <w:p w:rsidR="00C205AD" w:rsidRPr="00121D89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21D89">
              <w:rPr>
                <w:rFonts w:ascii="Times New Roman" w:eastAsia="Calibri" w:hAnsi="Times New Roman"/>
                <w:sz w:val="24"/>
                <w:szCs w:val="24"/>
              </w:rPr>
              <w:t>Застройщик</w:t>
            </w:r>
          </w:p>
        </w:tc>
        <w:tc>
          <w:tcPr>
            <w:tcW w:w="7087" w:type="dxa"/>
          </w:tcPr>
          <w:p w:rsidR="00C205AD" w:rsidRPr="001E23FA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Управление строительства и дорожного хозяйства администрации г. Оренбурга (УС и ДХ).</w:t>
            </w:r>
          </w:p>
        </w:tc>
      </w:tr>
      <w:tr w:rsidR="00C205AD" w:rsidRPr="001E23FA" w:rsidTr="00661D7C">
        <w:trPr>
          <w:trHeight w:val="270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628" w:type="dxa"/>
          </w:tcPr>
          <w:p w:rsidR="00C205AD" w:rsidRPr="00121D89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21D89">
              <w:rPr>
                <w:rFonts w:ascii="Times New Roman" w:eastAsia="Calibri" w:hAnsi="Times New Roman"/>
                <w:sz w:val="24"/>
                <w:szCs w:val="24"/>
              </w:rPr>
              <w:t>Заказчик (инвестор)</w:t>
            </w:r>
          </w:p>
        </w:tc>
        <w:tc>
          <w:tcPr>
            <w:tcW w:w="7087" w:type="dxa"/>
          </w:tcPr>
          <w:p w:rsidR="00C205AD" w:rsidRPr="001E23FA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  ООО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Руссоль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C205AD" w:rsidRPr="001E23FA" w:rsidTr="00661D7C">
        <w:trPr>
          <w:trHeight w:val="70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628" w:type="dxa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одрядчик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(Исполнитель)</w:t>
            </w:r>
          </w:p>
        </w:tc>
        <w:tc>
          <w:tcPr>
            <w:tcW w:w="7087" w:type="dxa"/>
          </w:tcPr>
          <w:p w:rsidR="00C205AD" w:rsidRPr="001E23FA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  Определяется по результатам тендера.</w:t>
            </w:r>
          </w:p>
        </w:tc>
      </w:tr>
      <w:tr w:rsidR="00C205AD" w:rsidRPr="001E23FA" w:rsidTr="00661D7C">
        <w:trPr>
          <w:trHeight w:val="1686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628" w:type="dxa"/>
          </w:tcPr>
          <w:p w:rsidR="00C205AD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>Перечень предоставляемой Заказчиком информации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(исходно-разрешительная документация – «ИРД»).</w:t>
            </w:r>
          </w:p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C205AD" w:rsidRPr="00F541F4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541F4">
              <w:rPr>
                <w:rFonts w:ascii="Times New Roman" w:eastAsia="Calibri" w:hAnsi="Times New Roman"/>
                <w:sz w:val="24"/>
                <w:szCs w:val="24"/>
              </w:rPr>
              <w:t xml:space="preserve">  </w:t>
            </w:r>
            <w:r w:rsidRPr="00255A7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7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C24A69">
              <w:rPr>
                <w:rFonts w:ascii="Times New Roman" w:eastAsia="Calibri" w:hAnsi="Times New Roman"/>
                <w:sz w:val="24"/>
                <w:szCs w:val="24"/>
              </w:rPr>
              <w:t>Градостроительный план земельного участка №56301000-8629.</w:t>
            </w:r>
          </w:p>
          <w:p w:rsidR="00C205AD" w:rsidRPr="00F541F4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.2.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Распоряжение №1537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 xml:space="preserve"> от 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9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.2017 г. об утверждении градостроительного плана земельного участка №56:44:0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115003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1456.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.3.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ехнические условия на подключение объекта строительства к сетям инж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енерно-технического обеспечения: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-технические условия на подключение (технологическое присоединение) к централизованной системе водоснабжения ТУ 3808 от 2017 г.;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-технические условия на подключение (технологическое присоединение) к централизованной системе водоотведения ТУ 3808 от 2017 г.;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-условия подключения к системе теплоснабжения (приложение №1 к договору о подключении к системе теплоснабжения);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-технические условия №393 на организацию узла учета тепловой энергии (УУТЭ) от 25.09.2017 г.</w:t>
            </w:r>
          </w:p>
          <w:p w:rsidR="00C205AD" w:rsidRPr="00F541F4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-проект технических условий для присоединения к электрическим сетям Оренбургское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ПО филиала</w:t>
            </w:r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ПАО «МРСК Волги» -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Оренбургэнерго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  <w:p w:rsidR="00C205AD" w:rsidRPr="00F541F4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.4.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Технические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отчеты по результатам инженерно-геодезических, -геологических, -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гидрометеорологичеких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экологичеких</w:t>
            </w:r>
            <w:proofErr w:type="spellEnd"/>
            <w:r w:rsidRPr="00F541F4">
              <w:rPr>
                <w:rFonts w:ascii="Times New Roman" w:eastAsia="Calibri" w:hAnsi="Times New Roman"/>
                <w:sz w:val="24"/>
                <w:szCs w:val="24"/>
              </w:rPr>
              <w:t xml:space="preserve"> изысканий (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Шифр 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Ц БСБ-ДВ000007958-03.17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).</w:t>
            </w:r>
          </w:p>
          <w:p w:rsidR="00C205AD" w:rsidRPr="00F541F4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.5.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Положительное заключение негосударственной экспертизы результатов инженерных изысканий №56-2-1-1-00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08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 xml:space="preserve">-17 от 21 апреля 2017 г., выданное ООО «Центр Экспертиз». 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.6.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Проектная документация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получившая положительное заключение негосударственной экспертизы проектной документации,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 xml:space="preserve"> по объекту: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Центр восточных единоборств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, расположенный по адресу: г. Оренбург, ул.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Салмышская</w:t>
            </w:r>
            <w:proofErr w:type="spellEnd"/>
            <w:r w:rsidRPr="00F541F4">
              <w:rPr>
                <w:rFonts w:ascii="Times New Roman" w:eastAsia="Calibri" w:hAnsi="Times New Roman"/>
                <w:sz w:val="24"/>
                <w:szCs w:val="24"/>
              </w:rPr>
              <w:t>», разработанная ООО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Проектно-строительная фирма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Маштехпроект</w:t>
            </w:r>
            <w:proofErr w:type="spellEnd"/>
            <w:r w:rsidRPr="00F541F4">
              <w:rPr>
                <w:rFonts w:ascii="Times New Roman" w:eastAsia="Calibri" w:hAnsi="Times New Roman"/>
                <w:sz w:val="24"/>
                <w:szCs w:val="24"/>
              </w:rPr>
              <w:t xml:space="preserve">» (Шифр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192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05.20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17).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В том числе «Расчеты строительных конструкций», выполненные ООО Проектно-строительная фирма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Маштехпроект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 (Шифр 192.05.2017-П).</w:t>
            </w:r>
          </w:p>
          <w:p w:rsidR="00C205AD" w:rsidRPr="009C45E9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  <w:r w:rsidRPr="009C45E9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.7. </w:t>
            </w:r>
            <w:r w:rsidRPr="009C45E9">
              <w:rPr>
                <w:rFonts w:ascii="Times New Roman" w:eastAsia="Calibri" w:hAnsi="Times New Roman"/>
                <w:sz w:val="24"/>
                <w:szCs w:val="24"/>
              </w:rPr>
              <w:t>Положительное заключение экспертизы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№77-2-1-2-0346-17</w:t>
            </w:r>
            <w:r w:rsidRPr="009C45E9">
              <w:rPr>
                <w:rFonts w:ascii="Times New Roman" w:eastAsia="Calibri" w:hAnsi="Times New Roman"/>
                <w:sz w:val="24"/>
                <w:szCs w:val="24"/>
              </w:rPr>
              <w:t xml:space="preserve"> проектной документации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объекта: 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Центр восточных единоборств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, расположенный по адресу: г. Оренбург, ул.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Салмышская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  <w:p w:rsidR="00C205AD" w:rsidRPr="00F541F4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7.8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Рабочая документация 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по объекту: 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Центр восточных единоборств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, расположенный по адресу: г. Оренбург, ул.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Салмышская</w:t>
            </w:r>
            <w:proofErr w:type="spellEnd"/>
            <w:r w:rsidRPr="00F541F4">
              <w:rPr>
                <w:rFonts w:ascii="Times New Roman" w:eastAsia="Calibri" w:hAnsi="Times New Roman"/>
                <w:sz w:val="24"/>
                <w:szCs w:val="24"/>
              </w:rPr>
              <w:t>», разработанная ООО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Проектно-строительная фирма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Маштехпроект</w:t>
            </w:r>
            <w:proofErr w:type="spellEnd"/>
            <w:r w:rsidRPr="00F541F4">
              <w:rPr>
                <w:rFonts w:ascii="Times New Roman" w:eastAsia="Calibri" w:hAnsi="Times New Roman"/>
                <w:sz w:val="24"/>
                <w:szCs w:val="24"/>
              </w:rPr>
              <w:t xml:space="preserve">» (Шифр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192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05.20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17).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7.9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Разрешение №155-17 от 01.09.2017 г. на размещение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сервитутов.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7.10</w:t>
            </w:r>
            <w:r w:rsidRPr="001F4CD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  <w:r w:rsidRPr="001F4CDE">
              <w:rPr>
                <w:rFonts w:ascii="Times New Roman" w:eastAsia="Calibri" w:hAnsi="Times New Roman"/>
                <w:sz w:val="24"/>
                <w:szCs w:val="24"/>
              </w:rPr>
              <w:t xml:space="preserve">Специальные технические условия на проектирование противопожарной защиты объекта: 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Центр восточных единоборств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, расположенный по адресу: г. Оренбург, ул.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Салмышская</w:t>
            </w:r>
            <w:proofErr w:type="spellEnd"/>
            <w:r w:rsidRPr="00F541F4">
              <w:rPr>
                <w:rFonts w:ascii="Times New Roman" w:eastAsia="Calibri" w:hAnsi="Times New Roman"/>
                <w:sz w:val="24"/>
                <w:szCs w:val="24"/>
              </w:rPr>
              <w:t>», разработанная ООО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Проектно-строительная фирма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Маштехпроект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7.11</w:t>
            </w:r>
            <w:r w:rsidRPr="00E4561A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  <w:r w:rsidRPr="00E4561A">
              <w:rPr>
                <w:rFonts w:ascii="Times New Roman" w:eastAsia="Calibri" w:hAnsi="Times New Roman"/>
                <w:sz w:val="24"/>
                <w:szCs w:val="24"/>
              </w:rPr>
              <w:t xml:space="preserve">Определение расчетных величин пожарного риска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центре восточных единоборств</w:t>
            </w:r>
            <w:r w:rsidRPr="00E4561A">
              <w:rPr>
                <w:rFonts w:ascii="Times New Roman" w:eastAsia="Calibri" w:hAnsi="Times New Roman"/>
                <w:sz w:val="24"/>
                <w:szCs w:val="24"/>
              </w:rPr>
              <w:t>, расположенном по адресу: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 w:rsidRPr="001F4CDE">
              <w:rPr>
                <w:rFonts w:ascii="Times New Roman" w:eastAsia="Calibri" w:hAnsi="Times New Roman"/>
                <w:sz w:val="24"/>
                <w:szCs w:val="24"/>
              </w:rPr>
              <w:t>г.Оренбург</w:t>
            </w:r>
            <w:proofErr w:type="spellEnd"/>
            <w:r w:rsidRPr="001F4CDE">
              <w:rPr>
                <w:rFonts w:ascii="Times New Roman" w:eastAsia="Calibri" w:hAnsi="Times New Roman"/>
                <w:sz w:val="24"/>
                <w:szCs w:val="24"/>
              </w:rPr>
              <w:t>, ул.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Салмышская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  7.12. </w:t>
            </w:r>
            <w:r w:rsidRPr="005130CC">
              <w:rPr>
                <w:rFonts w:ascii="Times New Roman" w:eastAsia="Calibri" w:hAnsi="Times New Roman"/>
                <w:sz w:val="24"/>
                <w:szCs w:val="24"/>
              </w:rPr>
              <w:t>Разрешение на строительство №56-301000-696-2017 от 02.10.2017 г.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 w:rsidRPr="00805F01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7.13. </w:t>
            </w:r>
            <w:r w:rsidRPr="00805F01">
              <w:rPr>
                <w:rFonts w:ascii="Times New Roman" w:eastAsia="Calibri" w:hAnsi="Times New Roman"/>
                <w:sz w:val="24"/>
                <w:szCs w:val="24"/>
              </w:rPr>
              <w:t xml:space="preserve">Эскизный проект 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Центр восточных единоборств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, расположенный по адресу: г. Оренбург, ул.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Салмышская</w:t>
            </w:r>
            <w:proofErr w:type="spellEnd"/>
            <w:r w:rsidRPr="00F541F4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Шифр 192.05.2017-ЭП.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 w:rsidRPr="00255A7D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7.14. </w:t>
            </w:r>
            <w:r w:rsidRPr="009C45E9">
              <w:rPr>
                <w:rFonts w:ascii="Times New Roman" w:eastAsia="Calibri" w:hAnsi="Times New Roman"/>
                <w:sz w:val="24"/>
                <w:szCs w:val="24"/>
              </w:rPr>
              <w:t>Положительное заключение экспертизы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№77-2-1-2-0068-18 от 27.04.2018 г.</w:t>
            </w:r>
            <w:r w:rsidRPr="009C45E9">
              <w:rPr>
                <w:rFonts w:ascii="Times New Roman" w:eastAsia="Calibri" w:hAnsi="Times New Roman"/>
                <w:sz w:val="24"/>
                <w:szCs w:val="24"/>
              </w:rPr>
              <w:t xml:space="preserve"> проектной документации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объекта: 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Центр восточных единоборств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, расположенный по адресу: г. Оренбург, ул.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Салмышская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  <w:p w:rsidR="00C205AD" w:rsidRPr="00805F01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7.</w:t>
            </w:r>
            <w:r w:rsidRPr="00840351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  <w:r w:rsidRPr="00840351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Дизайн-проект по объекту: 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Центр восточных единоборств</w:t>
            </w:r>
            <w:r w:rsidRPr="00F541F4">
              <w:rPr>
                <w:rFonts w:ascii="Times New Roman" w:eastAsia="Calibri" w:hAnsi="Times New Roman"/>
                <w:sz w:val="24"/>
                <w:szCs w:val="24"/>
              </w:rPr>
              <w:t>, расположенный по адресу: г. Оренбург, ул.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Салмышская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».</w:t>
            </w:r>
          </w:p>
        </w:tc>
      </w:tr>
      <w:tr w:rsidR="00C205AD" w:rsidRPr="001E23FA" w:rsidTr="00661D7C">
        <w:trPr>
          <w:trHeight w:val="952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ind w:left="-108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628" w:type="dxa"/>
          </w:tcPr>
          <w:p w:rsidR="00C205AD" w:rsidRPr="001E23FA" w:rsidRDefault="00C205AD" w:rsidP="0057258E">
            <w:pPr>
              <w:spacing w:after="0" w:line="240" w:lineRule="auto"/>
              <w:ind w:left="-108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Состав работ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 xml:space="preserve">На основе имеющейся </w:t>
            </w:r>
            <w:r>
              <w:rPr>
                <w:rFonts w:ascii="Times New Roman" w:eastAsia="Calibri" w:hAnsi="Times New Roman"/>
                <w:sz w:val="24"/>
              </w:rPr>
              <w:t>ИРД и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технического задания провести комплекс работ</w:t>
            </w:r>
            <w:r>
              <w:rPr>
                <w:rFonts w:ascii="Times New Roman" w:eastAsia="Calibri" w:hAnsi="Times New Roman"/>
                <w:sz w:val="24"/>
              </w:rPr>
              <w:t xml:space="preserve"> (закупка, поставка, хранение, установка, монтаж, пусконаладочные работы и т.д.)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по</w:t>
            </w:r>
            <w:r>
              <w:rPr>
                <w:rFonts w:ascii="Times New Roman" w:eastAsia="Calibri" w:hAnsi="Times New Roman"/>
                <w:sz w:val="24"/>
              </w:rPr>
              <w:t xml:space="preserve"> завершению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строительства объекта: «Центр восточных единоборств</w:t>
            </w:r>
            <w:r w:rsidRPr="00BF1A71">
              <w:rPr>
                <w:rFonts w:ascii="Times New Roman" w:eastAsia="Calibri" w:hAnsi="Times New Roman"/>
                <w:sz w:val="24"/>
                <w:szCs w:val="24"/>
              </w:rPr>
              <w:t>, расположенн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ый</w:t>
            </w:r>
            <w:r w:rsidRPr="00BF1A71">
              <w:rPr>
                <w:rFonts w:ascii="Times New Roman" w:eastAsia="Calibri" w:hAnsi="Times New Roman"/>
                <w:sz w:val="24"/>
                <w:szCs w:val="24"/>
              </w:rPr>
              <w:t xml:space="preserve"> по адресу</w:t>
            </w:r>
            <w:r w:rsidRPr="001E23FA">
              <w:rPr>
                <w:rFonts w:ascii="Times New Roman" w:eastAsia="Calibri" w:hAnsi="Times New Roman"/>
                <w:sz w:val="24"/>
              </w:rPr>
              <w:t>:</w:t>
            </w:r>
            <w:r w:rsidRPr="00BF1A71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1A71">
              <w:rPr>
                <w:rFonts w:ascii="Times New Roman" w:hAnsi="Times New Roman"/>
                <w:sz w:val="24"/>
                <w:szCs w:val="24"/>
              </w:rPr>
              <w:t>Оренбург, ул.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Салмышская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F2179C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(здание спортивно-тренировочного учреждения и здание </w:t>
            </w:r>
            <w:r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 xml:space="preserve">пожарной </w:t>
            </w:r>
            <w:r w:rsidRPr="00F2179C">
              <w:rPr>
                <w:rFonts w:ascii="Times New Roman" w:eastAsia="Calibri" w:hAnsi="Times New Roman"/>
                <w:b/>
                <w:i/>
                <w:sz w:val="24"/>
                <w:szCs w:val="24"/>
              </w:rPr>
              <w:t>насосной)</w:t>
            </w:r>
            <w:r>
              <w:rPr>
                <w:rFonts w:ascii="Times New Roman" w:hAnsi="Times New Roman"/>
                <w:sz w:val="24"/>
                <w:szCs w:val="24"/>
              </w:rPr>
              <w:t>, включая, но не ограничиваясь: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8.1. </w:t>
            </w:r>
            <w:r w:rsidRPr="009C0EBE">
              <w:rPr>
                <w:rFonts w:ascii="Times New Roman" w:eastAsia="Calibri" w:hAnsi="Times New Roman"/>
                <w:sz w:val="24"/>
                <w:szCs w:val="24"/>
              </w:rPr>
              <w:t>Разработка проекта производства работ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«ППР» (и другой необходимой организационно-технологической документации), направление и согласование с согласующими органами.</w:t>
            </w:r>
          </w:p>
          <w:p w:rsidR="007D09F3" w:rsidRDefault="007D09F3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одрядчик до начала работ на строительной площадке предоставляет Заказчику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согласованный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ППР в 3-х (Трех) экземплярах с оригинальными печатями и подписями на бумажном носителе и в электронном виде в формате 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PDF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DOC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DWG</w:t>
            </w:r>
            <w:r w:rsidRPr="00B407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8</w:t>
            </w:r>
            <w:r w:rsidRPr="00212227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  <w:r w:rsidRPr="00212227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  <w:r w:rsidRPr="001E23FA">
              <w:rPr>
                <w:rFonts w:ascii="Times New Roman" w:eastAsia="Calibri" w:hAnsi="Times New Roman"/>
                <w:sz w:val="24"/>
              </w:rPr>
              <w:t>Подготовительные работы</w:t>
            </w:r>
            <w:r>
              <w:rPr>
                <w:rFonts w:ascii="Times New Roman" w:eastAsia="Calibri" w:hAnsi="Times New Roman"/>
                <w:sz w:val="24"/>
              </w:rPr>
              <w:t>, организация строительной площадки в соответствии с ППР и разделом «Проект организации строительства»,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включая, но не ограничиваясь</w:t>
            </w:r>
            <w:r>
              <w:rPr>
                <w:rFonts w:ascii="Times New Roman" w:eastAsia="Calibri" w:hAnsi="Times New Roman"/>
                <w:sz w:val="24"/>
              </w:rPr>
              <w:t>: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возведение необходимых временных зданий и сооружений;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выполнение противопожарных мероприятий на площадке;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- </w:t>
            </w:r>
            <w:r w:rsidRPr="008326B3">
              <w:rPr>
                <w:rFonts w:ascii="Times New Roman" w:eastAsia="Calibri" w:hAnsi="Times New Roman"/>
                <w:sz w:val="24"/>
              </w:rPr>
              <w:t>выполнени</w:t>
            </w:r>
            <w:r>
              <w:rPr>
                <w:rFonts w:ascii="Times New Roman" w:eastAsia="Calibri" w:hAnsi="Times New Roman"/>
                <w:sz w:val="24"/>
              </w:rPr>
              <w:t>е</w:t>
            </w:r>
            <w:r w:rsidRPr="008326B3">
              <w:rPr>
                <w:rFonts w:ascii="Times New Roman" w:eastAsia="Calibri" w:hAnsi="Times New Roman"/>
                <w:sz w:val="24"/>
              </w:rPr>
              <w:t xml:space="preserve"> требований законодательства об охране труда,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8326B3">
              <w:rPr>
                <w:rFonts w:ascii="Times New Roman" w:eastAsia="Calibri" w:hAnsi="Times New Roman"/>
                <w:sz w:val="24"/>
              </w:rPr>
              <w:t>окружающей среды и населения</w:t>
            </w:r>
            <w:r>
              <w:rPr>
                <w:rFonts w:ascii="Times New Roman" w:eastAsia="Calibri" w:hAnsi="Times New Roman"/>
                <w:sz w:val="24"/>
              </w:rPr>
              <w:t>, а также промышленной и экологической безопасности, санитарного законодательства;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устройство геодезической основы;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lastRenderedPageBreak/>
              <w:t>-проведение инструктажа по технике безопасности и ознакомление с технологической документацией исполнителей работ;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и т.д.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8</w:t>
            </w:r>
            <w:r w:rsidRPr="00BC72EC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  <w:r w:rsidRPr="001E23FA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</w:rPr>
              <w:t xml:space="preserve">Строительство здания насосной (земляные работы, устройство фундаментов (в </w:t>
            </w:r>
            <w:proofErr w:type="spellStart"/>
            <w:r>
              <w:rPr>
                <w:rFonts w:ascii="Times New Roman" w:eastAsia="Calibri" w:hAnsi="Times New Roman"/>
                <w:sz w:val="24"/>
              </w:rPr>
              <w:t>т.ч</w:t>
            </w:r>
            <w:proofErr w:type="spellEnd"/>
            <w:r>
              <w:rPr>
                <w:rFonts w:ascii="Times New Roman" w:eastAsia="Calibri" w:hAnsi="Times New Roman"/>
                <w:sz w:val="24"/>
              </w:rPr>
              <w:t>. под насосы), монтаж стен, покрытия, кровли, полов, дверей, окон, дренажных приямков и т.д.).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AB62F7">
              <w:rPr>
                <w:rFonts w:ascii="Times New Roman" w:eastAsia="Calibri" w:hAnsi="Times New Roman"/>
                <w:b/>
                <w:sz w:val="24"/>
              </w:rPr>
              <w:t>8.4.</w:t>
            </w:r>
            <w:r>
              <w:rPr>
                <w:rFonts w:ascii="Times New Roman" w:eastAsia="Calibri" w:hAnsi="Times New Roman"/>
                <w:sz w:val="24"/>
              </w:rPr>
              <w:t xml:space="preserve"> О</w:t>
            </w:r>
            <w:r w:rsidRPr="001E23FA">
              <w:rPr>
                <w:rFonts w:ascii="Times New Roman" w:eastAsia="Calibri" w:hAnsi="Times New Roman"/>
                <w:sz w:val="24"/>
              </w:rPr>
              <w:t>беспечени</w:t>
            </w:r>
            <w:r>
              <w:rPr>
                <w:rFonts w:ascii="Times New Roman" w:eastAsia="Calibri" w:hAnsi="Times New Roman"/>
                <w:sz w:val="24"/>
              </w:rPr>
              <w:t xml:space="preserve">е зданий </w:t>
            </w:r>
            <w:r w:rsidRPr="00AB62F7">
              <w:rPr>
                <w:rFonts w:ascii="Times New Roman" w:eastAsia="Calibri" w:hAnsi="Times New Roman"/>
                <w:sz w:val="24"/>
                <w:szCs w:val="24"/>
              </w:rPr>
              <w:t>спортивно-тренировочного учреждения и пожарной насосной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полным комплектом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оборудовани</w:t>
            </w:r>
            <w:r>
              <w:rPr>
                <w:rFonts w:ascii="Times New Roman" w:eastAsia="Calibri" w:hAnsi="Times New Roman"/>
                <w:sz w:val="24"/>
              </w:rPr>
              <w:t xml:space="preserve">я и </w:t>
            </w:r>
            <w:r w:rsidRPr="001E23FA">
              <w:rPr>
                <w:rFonts w:ascii="Times New Roman" w:eastAsia="Calibri" w:hAnsi="Times New Roman"/>
                <w:sz w:val="24"/>
              </w:rPr>
              <w:t>систем инженерно-технического обеспечения, проведени</w:t>
            </w:r>
            <w:r>
              <w:rPr>
                <w:rFonts w:ascii="Times New Roman" w:eastAsia="Calibri" w:hAnsi="Times New Roman"/>
                <w:sz w:val="24"/>
              </w:rPr>
              <w:t>е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инженерно-технических мероприятий</w:t>
            </w:r>
            <w:r>
              <w:rPr>
                <w:rFonts w:ascii="Times New Roman" w:eastAsia="Calibri" w:hAnsi="Times New Roman"/>
                <w:sz w:val="24"/>
              </w:rPr>
              <w:t xml:space="preserve"> (внутренние инженерные сети и системы, а также все наружные сети, прокладываемые между двумя вышеуказанными зданиями), включая, но не ограничиваясь</w:t>
            </w:r>
            <w:r w:rsidRPr="001E23FA">
              <w:rPr>
                <w:rFonts w:ascii="Times New Roman" w:eastAsia="Calibri" w:hAnsi="Times New Roman"/>
                <w:sz w:val="24"/>
              </w:rPr>
              <w:t>: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    </w:t>
            </w:r>
            <w:r w:rsidRPr="00AB62F7">
              <w:rPr>
                <w:rFonts w:ascii="Times New Roman" w:eastAsia="Calibri" w:hAnsi="Times New Roman"/>
                <w:b/>
                <w:sz w:val="24"/>
              </w:rPr>
              <w:t>8</w:t>
            </w:r>
            <w:r>
              <w:rPr>
                <w:rFonts w:ascii="Times New Roman" w:eastAsia="Calibri" w:hAnsi="Times New Roman"/>
                <w:b/>
                <w:sz w:val="24"/>
              </w:rPr>
              <w:t>.4</w:t>
            </w:r>
            <w:r w:rsidRPr="00BC72EC">
              <w:rPr>
                <w:rFonts w:ascii="Times New Roman" w:eastAsia="Calibri" w:hAnsi="Times New Roman"/>
                <w:b/>
                <w:sz w:val="24"/>
              </w:rPr>
              <w:t>.1.</w:t>
            </w:r>
            <w:r>
              <w:rPr>
                <w:rFonts w:ascii="Times New Roman" w:eastAsia="Calibri" w:hAnsi="Times New Roman"/>
                <w:b/>
                <w:sz w:val="24"/>
              </w:rPr>
              <w:t xml:space="preserve"> </w:t>
            </w:r>
            <w:r w:rsidRPr="00214DFF">
              <w:rPr>
                <w:rFonts w:ascii="Times New Roman" w:eastAsia="Calibri" w:hAnsi="Times New Roman"/>
                <w:sz w:val="24"/>
              </w:rPr>
              <w:t>З</w:t>
            </w:r>
            <w:r>
              <w:rPr>
                <w:rFonts w:ascii="Times New Roman" w:eastAsia="Calibri" w:hAnsi="Times New Roman"/>
                <w:sz w:val="24"/>
              </w:rPr>
              <w:t>акупка, поставка, монтаж сетей и оборудования водоснабжения и водоотведения, включая: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хозяйственно-питьевой водопровод;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- противопожарный водопровод (в </w:t>
            </w:r>
            <w:proofErr w:type="spellStart"/>
            <w:r>
              <w:rPr>
                <w:rFonts w:ascii="Times New Roman" w:eastAsia="Calibri" w:hAnsi="Times New Roman"/>
                <w:sz w:val="24"/>
              </w:rPr>
              <w:t>т.ч</w:t>
            </w:r>
            <w:proofErr w:type="spellEnd"/>
            <w:r>
              <w:rPr>
                <w:rFonts w:ascii="Times New Roman" w:eastAsia="Calibri" w:hAnsi="Times New Roman"/>
                <w:sz w:val="24"/>
              </w:rPr>
              <w:t>.</w:t>
            </w:r>
            <w:r w:rsidRPr="004B2369">
              <w:rPr>
                <w:rFonts w:ascii="Times New Roman" w:eastAsia="Calibri" w:hAnsi="Times New Roman"/>
                <w:sz w:val="24"/>
              </w:rPr>
              <w:t xml:space="preserve"> наружное и внутреннее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4B2369">
              <w:rPr>
                <w:rFonts w:ascii="Times New Roman" w:eastAsia="Calibri" w:hAnsi="Times New Roman"/>
                <w:sz w:val="24"/>
              </w:rPr>
              <w:t>автоматическое пожаротушение);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установка поливочных кранов;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канализация</w:t>
            </w:r>
            <w:r w:rsidRPr="00BC72EC">
              <w:rPr>
                <w:rFonts w:ascii="Times New Roman" w:eastAsia="Calibri" w:hAnsi="Times New Roman"/>
                <w:sz w:val="24"/>
              </w:rPr>
              <w:t xml:space="preserve"> (</w:t>
            </w:r>
            <w:r>
              <w:rPr>
                <w:rFonts w:ascii="Times New Roman" w:eastAsia="Calibri" w:hAnsi="Times New Roman"/>
                <w:sz w:val="24"/>
              </w:rPr>
              <w:t>хоз.-</w:t>
            </w:r>
            <w:r w:rsidRPr="00BC72EC">
              <w:rPr>
                <w:rFonts w:ascii="Times New Roman" w:eastAsia="Calibri" w:hAnsi="Times New Roman"/>
                <w:sz w:val="24"/>
              </w:rPr>
              <w:t>бытов</w:t>
            </w:r>
            <w:r>
              <w:rPr>
                <w:rFonts w:ascii="Times New Roman" w:eastAsia="Calibri" w:hAnsi="Times New Roman"/>
                <w:sz w:val="24"/>
              </w:rPr>
              <w:t>ая</w:t>
            </w:r>
            <w:r w:rsidRPr="00BC72EC">
              <w:rPr>
                <w:rFonts w:ascii="Times New Roman" w:eastAsia="Calibri" w:hAnsi="Times New Roman"/>
                <w:sz w:val="24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</w:rPr>
              <w:t>наружный организованный водосток</w:t>
            </w:r>
            <w:r w:rsidRPr="00BC72EC">
              <w:rPr>
                <w:rFonts w:ascii="Times New Roman" w:eastAsia="Calibri" w:hAnsi="Times New Roman"/>
                <w:sz w:val="24"/>
              </w:rPr>
              <w:t xml:space="preserve"> и т.д.);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установка сантехнических приборов;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и т.д.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 xml:space="preserve">    </w:t>
            </w:r>
            <w:r>
              <w:rPr>
                <w:rFonts w:ascii="Times New Roman" w:eastAsia="Calibri" w:hAnsi="Times New Roman"/>
                <w:b/>
                <w:sz w:val="24"/>
              </w:rPr>
              <w:t>8.4</w:t>
            </w:r>
            <w:r w:rsidRPr="00BC72EC">
              <w:rPr>
                <w:rFonts w:ascii="Times New Roman" w:eastAsia="Calibri" w:hAnsi="Times New Roman"/>
                <w:b/>
                <w:sz w:val="24"/>
              </w:rPr>
              <w:t>.2</w:t>
            </w:r>
            <w:r w:rsidRPr="001E23FA">
              <w:rPr>
                <w:rFonts w:ascii="Times New Roman" w:eastAsia="Calibri" w:hAnsi="Times New Roman"/>
                <w:b/>
                <w:sz w:val="24"/>
              </w:rPr>
              <w:t>.</w:t>
            </w:r>
            <w:r w:rsidRPr="00BC72EC">
              <w:rPr>
                <w:rFonts w:ascii="Times New Roman" w:eastAsia="Calibri" w:hAnsi="Times New Roman"/>
                <w:b/>
                <w:sz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</w:rPr>
              <w:t>З</w:t>
            </w:r>
            <w:r w:rsidRPr="00BC72EC">
              <w:rPr>
                <w:rFonts w:ascii="Times New Roman" w:eastAsia="Calibri" w:hAnsi="Times New Roman"/>
                <w:sz w:val="24"/>
              </w:rPr>
              <w:t>акупк</w:t>
            </w:r>
            <w:r>
              <w:rPr>
                <w:rFonts w:ascii="Times New Roman" w:eastAsia="Calibri" w:hAnsi="Times New Roman"/>
                <w:sz w:val="24"/>
              </w:rPr>
              <w:t>а</w:t>
            </w:r>
            <w:r w:rsidRPr="00BC72EC">
              <w:rPr>
                <w:rFonts w:ascii="Times New Roman" w:eastAsia="Calibri" w:hAnsi="Times New Roman"/>
                <w:sz w:val="24"/>
              </w:rPr>
              <w:t>, поставк</w:t>
            </w:r>
            <w:r>
              <w:rPr>
                <w:rFonts w:ascii="Times New Roman" w:eastAsia="Calibri" w:hAnsi="Times New Roman"/>
                <w:sz w:val="24"/>
              </w:rPr>
              <w:t>а,</w:t>
            </w:r>
            <w:r w:rsidRPr="00BC72EC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1E23FA">
              <w:rPr>
                <w:rFonts w:ascii="Times New Roman" w:eastAsia="Calibri" w:hAnsi="Times New Roman"/>
                <w:sz w:val="24"/>
              </w:rPr>
              <w:t>монтаж</w:t>
            </w:r>
            <w:r>
              <w:rPr>
                <w:rFonts w:ascii="Times New Roman" w:eastAsia="Calibri" w:hAnsi="Times New Roman"/>
                <w:sz w:val="24"/>
              </w:rPr>
              <w:t xml:space="preserve"> сетей и оборудования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BC72EC">
              <w:rPr>
                <w:rFonts w:ascii="Times New Roman" w:eastAsia="Calibri" w:hAnsi="Times New Roman"/>
                <w:sz w:val="24"/>
              </w:rPr>
              <w:t xml:space="preserve">отопления, </w:t>
            </w:r>
            <w:r w:rsidRPr="001E23FA">
              <w:rPr>
                <w:rFonts w:ascii="Times New Roman" w:eastAsia="Calibri" w:hAnsi="Times New Roman"/>
                <w:sz w:val="24"/>
              </w:rPr>
              <w:t>вентиляции</w:t>
            </w:r>
            <w:r w:rsidRPr="00BC72EC">
              <w:rPr>
                <w:rFonts w:ascii="Times New Roman" w:eastAsia="Calibri" w:hAnsi="Times New Roman"/>
                <w:sz w:val="24"/>
              </w:rPr>
              <w:t xml:space="preserve"> и кондиционирования</w:t>
            </w:r>
            <w:r>
              <w:rPr>
                <w:rFonts w:ascii="Times New Roman" w:eastAsia="Calibri" w:hAnsi="Times New Roman"/>
                <w:sz w:val="24"/>
              </w:rPr>
              <w:t>, включая: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блочный тепловой пункт, компрессорно-конденсаторные блоки;</w:t>
            </w:r>
          </w:p>
          <w:p w:rsidR="00C205AD" w:rsidRPr="009E3970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в</w:t>
            </w:r>
            <w:r w:rsidRPr="009E3970">
              <w:rPr>
                <w:rFonts w:ascii="Times New Roman" w:eastAsia="Calibri" w:hAnsi="Times New Roman"/>
                <w:sz w:val="24"/>
              </w:rPr>
              <w:t>одяное радиаторное отоп</w:t>
            </w:r>
            <w:r>
              <w:rPr>
                <w:rFonts w:ascii="Times New Roman" w:eastAsia="Calibri" w:hAnsi="Times New Roman"/>
                <w:sz w:val="24"/>
              </w:rPr>
              <w:t>ление;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в</w:t>
            </w:r>
            <w:r w:rsidRPr="009E3970">
              <w:rPr>
                <w:rFonts w:ascii="Times New Roman" w:eastAsia="Calibri" w:hAnsi="Times New Roman"/>
                <w:sz w:val="24"/>
              </w:rPr>
              <w:t>оздушное отопление</w:t>
            </w:r>
            <w:r>
              <w:rPr>
                <w:rFonts w:ascii="Times New Roman" w:eastAsia="Calibri" w:hAnsi="Times New Roman"/>
                <w:sz w:val="24"/>
              </w:rPr>
              <w:t>,</w:t>
            </w:r>
            <w:r w:rsidRPr="009E3970">
              <w:rPr>
                <w:rFonts w:ascii="Times New Roman" w:eastAsia="Calibri" w:hAnsi="Times New Roman"/>
                <w:sz w:val="24"/>
              </w:rPr>
              <w:t xml:space="preserve"> совмещенное с вентиляцией</w:t>
            </w:r>
            <w:r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Pr="009E3970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приточно-вытяжные системы;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т</w:t>
            </w:r>
            <w:r w:rsidRPr="009E3970">
              <w:rPr>
                <w:rFonts w:ascii="Times New Roman" w:eastAsia="Calibri" w:hAnsi="Times New Roman"/>
                <w:sz w:val="24"/>
              </w:rPr>
              <w:t>еплоснабжение приточных установок и воздушных завес с водяным нагревом</w:t>
            </w:r>
            <w:r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холодоснабжение;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противодымная вентиляция;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отопление насосной инфракрасными излучателями;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и т.д.</w:t>
            </w:r>
          </w:p>
          <w:p w:rsidR="00C205AD" w:rsidRPr="001E23FA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b/>
                <w:sz w:val="24"/>
              </w:rPr>
              <w:t xml:space="preserve">       </w:t>
            </w:r>
            <w:r>
              <w:rPr>
                <w:rFonts w:ascii="Times New Roman" w:eastAsia="Calibri" w:hAnsi="Times New Roman"/>
                <w:b/>
                <w:sz w:val="24"/>
              </w:rPr>
              <w:t>8.4</w:t>
            </w:r>
            <w:r w:rsidRPr="00BC72EC">
              <w:rPr>
                <w:rFonts w:ascii="Times New Roman" w:eastAsia="Calibri" w:hAnsi="Times New Roman"/>
                <w:b/>
                <w:sz w:val="24"/>
              </w:rPr>
              <w:t>.3</w:t>
            </w:r>
            <w:r w:rsidRPr="001E23FA">
              <w:rPr>
                <w:rFonts w:ascii="Times New Roman" w:eastAsia="Calibri" w:hAnsi="Times New Roman"/>
                <w:b/>
                <w:sz w:val="24"/>
              </w:rPr>
              <w:t>.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</w:rPr>
              <w:t>З</w:t>
            </w:r>
            <w:r w:rsidRPr="00BC72EC">
              <w:rPr>
                <w:rFonts w:ascii="Times New Roman" w:eastAsia="Calibri" w:hAnsi="Times New Roman"/>
                <w:sz w:val="24"/>
              </w:rPr>
              <w:t>акупк</w:t>
            </w:r>
            <w:r>
              <w:rPr>
                <w:rFonts w:ascii="Times New Roman" w:eastAsia="Calibri" w:hAnsi="Times New Roman"/>
                <w:sz w:val="24"/>
              </w:rPr>
              <w:t>а</w:t>
            </w:r>
            <w:r w:rsidRPr="00BC72EC">
              <w:rPr>
                <w:rFonts w:ascii="Times New Roman" w:eastAsia="Calibri" w:hAnsi="Times New Roman"/>
                <w:sz w:val="24"/>
              </w:rPr>
              <w:t>, поставк</w:t>
            </w:r>
            <w:r>
              <w:rPr>
                <w:rFonts w:ascii="Times New Roman" w:eastAsia="Calibri" w:hAnsi="Times New Roman"/>
                <w:sz w:val="24"/>
              </w:rPr>
              <w:t>а,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монтаж сетей связи, включая системы</w:t>
            </w:r>
            <w:r>
              <w:rPr>
                <w:rFonts w:ascii="Times New Roman" w:eastAsia="Calibri" w:hAnsi="Times New Roman"/>
                <w:sz w:val="24"/>
              </w:rPr>
              <w:t xml:space="preserve"> и оборудование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: 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1E23FA">
              <w:rPr>
                <w:rFonts w:ascii="Times New Roman" w:eastAsia="Calibri" w:hAnsi="Times New Roman"/>
                <w:sz w:val="24"/>
              </w:rPr>
              <w:t>контроля и управления доступом;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1E23FA">
              <w:rPr>
                <w:rFonts w:ascii="Times New Roman" w:eastAsia="Calibri" w:hAnsi="Times New Roman"/>
                <w:sz w:val="24"/>
              </w:rPr>
              <w:t>автоматизации и диспетчеризации инженерных систем;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 локальной вычислительной сети;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1E23FA">
              <w:rPr>
                <w:rFonts w:ascii="Times New Roman" w:eastAsia="Calibri" w:hAnsi="Times New Roman"/>
                <w:sz w:val="24"/>
              </w:rPr>
              <w:t>стру</w:t>
            </w:r>
            <w:r w:rsidRPr="00BC72EC">
              <w:rPr>
                <w:rFonts w:ascii="Times New Roman" w:eastAsia="Calibri" w:hAnsi="Times New Roman"/>
                <w:sz w:val="24"/>
              </w:rPr>
              <w:t xml:space="preserve">ктурированной кабельной системы, сети </w:t>
            </w:r>
            <w:r w:rsidRPr="00BC72EC">
              <w:rPr>
                <w:rFonts w:ascii="Times New Roman" w:eastAsia="Calibri" w:hAnsi="Times New Roman"/>
                <w:sz w:val="24"/>
                <w:lang w:val="en-US"/>
              </w:rPr>
              <w:t>Internet</w:t>
            </w:r>
            <w:r w:rsidRPr="00BC72EC">
              <w:rPr>
                <w:rFonts w:ascii="Times New Roman" w:eastAsia="Calibri" w:hAnsi="Times New Roman"/>
                <w:sz w:val="24"/>
              </w:rPr>
              <w:t>, телевидения, телефонизации, видеонаблюдения</w:t>
            </w:r>
            <w:r>
              <w:rPr>
                <w:rFonts w:ascii="Times New Roman" w:eastAsia="Calibri" w:hAnsi="Times New Roman"/>
                <w:sz w:val="24"/>
              </w:rPr>
              <w:t>, радиосети</w:t>
            </w:r>
            <w:r w:rsidRPr="00BC72EC">
              <w:rPr>
                <w:rFonts w:ascii="Times New Roman" w:eastAsia="Calibri" w:hAnsi="Times New Roman"/>
                <w:sz w:val="24"/>
              </w:rPr>
              <w:t xml:space="preserve"> и т.д.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b/>
                <w:sz w:val="24"/>
              </w:rPr>
              <w:t xml:space="preserve">    </w:t>
            </w:r>
            <w:r>
              <w:rPr>
                <w:rFonts w:ascii="Times New Roman" w:eastAsia="Calibri" w:hAnsi="Times New Roman"/>
                <w:b/>
                <w:sz w:val="24"/>
              </w:rPr>
              <w:t>8.4</w:t>
            </w:r>
            <w:r w:rsidRPr="008C3F07">
              <w:rPr>
                <w:rFonts w:ascii="Times New Roman" w:eastAsia="Calibri" w:hAnsi="Times New Roman"/>
                <w:b/>
                <w:sz w:val="24"/>
              </w:rPr>
              <w:t>.4</w:t>
            </w:r>
            <w:r>
              <w:rPr>
                <w:rFonts w:ascii="Times New Roman" w:eastAsia="Calibri" w:hAnsi="Times New Roman"/>
                <w:b/>
                <w:sz w:val="24"/>
              </w:rPr>
              <w:t xml:space="preserve">. </w:t>
            </w:r>
            <w:r w:rsidRPr="00214DFF">
              <w:rPr>
                <w:rFonts w:ascii="Times New Roman" w:eastAsia="Calibri" w:hAnsi="Times New Roman"/>
                <w:sz w:val="24"/>
              </w:rPr>
              <w:t>З</w:t>
            </w:r>
            <w:r w:rsidRPr="008C3F07">
              <w:rPr>
                <w:rFonts w:ascii="Times New Roman" w:eastAsia="Calibri" w:hAnsi="Times New Roman"/>
                <w:sz w:val="24"/>
              </w:rPr>
              <w:t>аку</w:t>
            </w:r>
            <w:r>
              <w:rPr>
                <w:rFonts w:ascii="Times New Roman" w:eastAsia="Calibri" w:hAnsi="Times New Roman"/>
                <w:sz w:val="24"/>
              </w:rPr>
              <w:t>пка</w:t>
            </w:r>
            <w:r w:rsidRPr="008C3F07">
              <w:rPr>
                <w:rFonts w:ascii="Times New Roman" w:eastAsia="Calibri" w:hAnsi="Times New Roman"/>
                <w:sz w:val="24"/>
              </w:rPr>
              <w:t>, поставк</w:t>
            </w:r>
            <w:r>
              <w:rPr>
                <w:rFonts w:ascii="Times New Roman" w:eastAsia="Calibri" w:hAnsi="Times New Roman"/>
                <w:sz w:val="24"/>
              </w:rPr>
              <w:t>а</w:t>
            </w:r>
            <w:r w:rsidRPr="008C3F07">
              <w:rPr>
                <w:rFonts w:ascii="Times New Roman" w:eastAsia="Calibri" w:hAnsi="Times New Roman"/>
                <w:sz w:val="24"/>
              </w:rPr>
              <w:t xml:space="preserve"> и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монтаж систем</w:t>
            </w:r>
            <w:r>
              <w:rPr>
                <w:rFonts w:ascii="Times New Roman" w:eastAsia="Calibri" w:hAnsi="Times New Roman"/>
                <w:sz w:val="24"/>
              </w:rPr>
              <w:t xml:space="preserve"> и оборудования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обеспечения пожарной безопасности, в том числе: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</w:t>
            </w:r>
            <w:r>
              <w:rPr>
                <w:rFonts w:ascii="Times New Roman" w:eastAsia="Calibri" w:hAnsi="Times New Roman"/>
                <w:sz w:val="24"/>
              </w:rPr>
              <w:t xml:space="preserve">автоматической </w:t>
            </w:r>
            <w:r w:rsidRPr="001E23FA">
              <w:rPr>
                <w:rFonts w:ascii="Times New Roman" w:eastAsia="Calibri" w:hAnsi="Times New Roman"/>
                <w:sz w:val="24"/>
              </w:rPr>
              <w:t>пожарной сигнализации</w:t>
            </w:r>
            <w:r>
              <w:rPr>
                <w:rFonts w:ascii="Times New Roman" w:eastAsia="Calibri" w:hAnsi="Times New Roman"/>
                <w:sz w:val="24"/>
              </w:rPr>
              <w:t xml:space="preserve"> (с выводом сигнала о пожаре на пульт пожарной охраны)</w:t>
            </w:r>
            <w:r w:rsidRPr="001E23FA"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-оповещения и управления эвакуацией людей;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-противодымной защиты;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-автоматическ</w:t>
            </w:r>
            <w:r>
              <w:rPr>
                <w:rFonts w:ascii="Times New Roman" w:eastAsia="Calibri" w:hAnsi="Times New Roman"/>
                <w:sz w:val="24"/>
              </w:rPr>
              <w:t>ой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установк</w:t>
            </w:r>
            <w:r>
              <w:rPr>
                <w:rFonts w:ascii="Times New Roman" w:eastAsia="Calibri" w:hAnsi="Times New Roman"/>
                <w:sz w:val="24"/>
              </w:rPr>
              <w:t>ой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пожаротушения;</w:t>
            </w:r>
          </w:p>
          <w:p w:rsidR="00C205AD" w:rsidRPr="008C3F07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</w:t>
            </w:r>
            <w:r w:rsidRPr="00A522BC">
              <w:rPr>
                <w:rFonts w:ascii="Times New Roman" w:eastAsia="Calibri" w:hAnsi="Times New Roman"/>
                <w:sz w:val="24"/>
              </w:rPr>
              <w:t>обеспечение здания первичными средствами пожаротушения (огнетушителями)</w:t>
            </w:r>
            <w:r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8C3F07">
              <w:rPr>
                <w:rFonts w:ascii="Times New Roman" w:eastAsia="Calibri" w:hAnsi="Times New Roman"/>
                <w:sz w:val="24"/>
              </w:rPr>
              <w:lastRenderedPageBreak/>
              <w:t>-других систем и мероприятий в соответствии со Специальными техническими условиями и действующими нормативными документами;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8C3F07">
              <w:rPr>
                <w:rFonts w:ascii="Times New Roman" w:eastAsia="Calibri" w:hAnsi="Times New Roman"/>
                <w:sz w:val="24"/>
              </w:rPr>
              <w:t xml:space="preserve">    </w:t>
            </w:r>
            <w:r>
              <w:rPr>
                <w:rFonts w:ascii="Times New Roman" w:eastAsia="Calibri" w:hAnsi="Times New Roman"/>
                <w:b/>
                <w:sz w:val="24"/>
              </w:rPr>
              <w:t>8.4.5</w:t>
            </w:r>
            <w:r w:rsidRPr="001E23FA">
              <w:rPr>
                <w:rFonts w:ascii="Times New Roman" w:eastAsia="Calibri" w:hAnsi="Times New Roman"/>
                <w:b/>
                <w:sz w:val="24"/>
              </w:rPr>
              <w:t>.</w:t>
            </w:r>
            <w:r w:rsidRPr="001E23FA">
              <w:rPr>
                <w:rFonts w:ascii="Times New Roman" w:eastAsia="Calibri" w:hAnsi="Times New Roman"/>
                <w:sz w:val="24"/>
                <w:szCs w:val="24"/>
                <w:vertAlign w:val="superscript"/>
              </w:rPr>
              <w:t xml:space="preserve"> </w:t>
            </w:r>
            <w:r w:rsidRPr="00214DFF">
              <w:rPr>
                <w:rFonts w:ascii="Times New Roman" w:eastAsia="Calibri" w:hAnsi="Times New Roman"/>
                <w:sz w:val="24"/>
                <w:szCs w:val="24"/>
              </w:rPr>
              <w:t>З</w:t>
            </w:r>
            <w:r w:rsidRPr="008C3F07">
              <w:rPr>
                <w:rFonts w:ascii="Times New Roman" w:eastAsia="Calibri" w:hAnsi="Times New Roman"/>
                <w:sz w:val="24"/>
              </w:rPr>
              <w:t>акупк</w:t>
            </w:r>
            <w:r>
              <w:rPr>
                <w:rFonts w:ascii="Times New Roman" w:eastAsia="Calibri" w:hAnsi="Times New Roman"/>
                <w:sz w:val="24"/>
              </w:rPr>
              <w:t>а</w:t>
            </w:r>
            <w:r w:rsidRPr="008C3F07">
              <w:rPr>
                <w:rFonts w:ascii="Times New Roman" w:eastAsia="Calibri" w:hAnsi="Times New Roman"/>
                <w:sz w:val="24"/>
              </w:rPr>
              <w:t>, поставк</w:t>
            </w:r>
            <w:r>
              <w:rPr>
                <w:rFonts w:ascii="Times New Roman" w:eastAsia="Calibri" w:hAnsi="Times New Roman"/>
                <w:sz w:val="24"/>
              </w:rPr>
              <w:t>а</w:t>
            </w:r>
            <w:r w:rsidRPr="008C3F07">
              <w:rPr>
                <w:rFonts w:ascii="Times New Roman" w:eastAsia="Calibri" w:hAnsi="Times New Roman"/>
                <w:sz w:val="24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</w:rPr>
              <w:t xml:space="preserve"> монтаж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систем</w:t>
            </w:r>
            <w:r>
              <w:rPr>
                <w:rFonts w:ascii="Times New Roman" w:eastAsia="Calibri" w:hAnsi="Times New Roman"/>
                <w:sz w:val="24"/>
              </w:rPr>
              <w:t xml:space="preserve"> и оборудования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внутреннего электроснабжения и электроосвещения, в том числе: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</w:t>
            </w:r>
            <w:r>
              <w:rPr>
                <w:rFonts w:ascii="Times New Roman" w:eastAsia="Calibri" w:hAnsi="Times New Roman"/>
                <w:sz w:val="24"/>
              </w:rPr>
              <w:t>автоматизация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и диспетчеризаци</w:t>
            </w:r>
            <w:r>
              <w:rPr>
                <w:rFonts w:ascii="Times New Roman" w:eastAsia="Calibri" w:hAnsi="Times New Roman"/>
                <w:sz w:val="24"/>
              </w:rPr>
              <w:t>я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электрических систем</w:t>
            </w:r>
            <w:r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</w:t>
            </w:r>
            <w:r w:rsidRPr="001E23FA">
              <w:rPr>
                <w:rFonts w:ascii="Times New Roman" w:eastAsia="Calibri" w:hAnsi="Times New Roman"/>
                <w:sz w:val="24"/>
              </w:rPr>
              <w:t>организаци</w:t>
            </w:r>
            <w:r>
              <w:rPr>
                <w:rFonts w:ascii="Times New Roman" w:eastAsia="Calibri" w:hAnsi="Times New Roman"/>
                <w:sz w:val="24"/>
              </w:rPr>
              <w:t>я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учета электроэнергии;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</w:t>
            </w:r>
            <w:r>
              <w:rPr>
                <w:rFonts w:ascii="Times New Roman" w:eastAsia="Calibri" w:hAnsi="Times New Roman"/>
                <w:sz w:val="24"/>
              </w:rPr>
              <w:t>з</w:t>
            </w:r>
            <w:r w:rsidRPr="001E23FA">
              <w:rPr>
                <w:rFonts w:ascii="Times New Roman" w:eastAsia="Calibri" w:hAnsi="Times New Roman"/>
                <w:sz w:val="24"/>
              </w:rPr>
              <w:t>аземлени</w:t>
            </w:r>
            <w:r>
              <w:rPr>
                <w:rFonts w:ascii="Times New Roman" w:eastAsia="Calibri" w:hAnsi="Times New Roman"/>
                <w:sz w:val="24"/>
              </w:rPr>
              <w:t>е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и защитны</w:t>
            </w:r>
            <w:r>
              <w:rPr>
                <w:rFonts w:ascii="Times New Roman" w:eastAsia="Calibri" w:hAnsi="Times New Roman"/>
                <w:sz w:val="24"/>
              </w:rPr>
              <w:t>е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мер</w:t>
            </w:r>
            <w:r>
              <w:rPr>
                <w:rFonts w:ascii="Times New Roman" w:eastAsia="Calibri" w:hAnsi="Times New Roman"/>
                <w:sz w:val="24"/>
              </w:rPr>
              <w:t>ы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безопасности электроустановок здания;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-противопожарны</w:t>
            </w:r>
            <w:r>
              <w:rPr>
                <w:rFonts w:ascii="Times New Roman" w:eastAsia="Calibri" w:hAnsi="Times New Roman"/>
                <w:sz w:val="24"/>
              </w:rPr>
              <w:t>е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мероприятия в электротехнической части;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-рабочее аварийное и ремонтное освещение (светодиодные светильники с выполнением их обозначения);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-розеточные сети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и т.д.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 xml:space="preserve">    </w:t>
            </w:r>
            <w:r>
              <w:rPr>
                <w:rFonts w:ascii="Times New Roman" w:eastAsia="Calibri" w:hAnsi="Times New Roman"/>
                <w:b/>
                <w:sz w:val="24"/>
              </w:rPr>
              <w:t>8.4</w:t>
            </w:r>
            <w:r w:rsidRPr="008C3F07">
              <w:rPr>
                <w:rFonts w:ascii="Times New Roman" w:eastAsia="Calibri" w:hAnsi="Times New Roman"/>
                <w:b/>
                <w:sz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</w:rPr>
              <w:t>6</w:t>
            </w:r>
            <w:r w:rsidRPr="001E23FA">
              <w:rPr>
                <w:rFonts w:ascii="Times New Roman" w:eastAsia="Calibri" w:hAnsi="Times New Roman"/>
                <w:b/>
                <w:sz w:val="24"/>
              </w:rPr>
              <w:t>.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</w:rPr>
              <w:t>П</w:t>
            </w:r>
            <w:r w:rsidRPr="001E23FA">
              <w:rPr>
                <w:rFonts w:ascii="Times New Roman" w:eastAsia="Calibri" w:hAnsi="Times New Roman"/>
                <w:sz w:val="24"/>
              </w:rPr>
              <w:t>одключени</w:t>
            </w:r>
            <w:r>
              <w:rPr>
                <w:rFonts w:ascii="Times New Roman" w:eastAsia="Calibri" w:hAnsi="Times New Roman"/>
                <w:sz w:val="24"/>
              </w:rPr>
              <w:t>е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к наружным сетям инженерно-технического обеспечения.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8</w:t>
            </w:r>
            <w:r w:rsidRPr="00BF1A71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5</w:t>
            </w:r>
            <w:r w:rsidRPr="001E23FA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. </w:t>
            </w:r>
            <w:r w:rsidRPr="001E23FA">
              <w:rPr>
                <w:rFonts w:ascii="Times New Roman" w:eastAsia="Calibri" w:hAnsi="Times New Roman"/>
                <w:sz w:val="24"/>
              </w:rPr>
              <w:t>Общестроительные работы</w:t>
            </w:r>
            <w:r>
              <w:rPr>
                <w:rFonts w:ascii="Times New Roman" w:eastAsia="Calibri" w:hAnsi="Times New Roman"/>
                <w:sz w:val="24"/>
              </w:rPr>
              <w:t>, включая, но не ограничиваясь: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    </w:t>
            </w:r>
            <w:r w:rsidRPr="00D80C8F">
              <w:rPr>
                <w:rFonts w:ascii="Times New Roman" w:eastAsia="Calibri" w:hAnsi="Times New Roman"/>
                <w:b/>
                <w:sz w:val="24"/>
              </w:rPr>
              <w:t>8.</w:t>
            </w:r>
            <w:r>
              <w:rPr>
                <w:rFonts w:ascii="Times New Roman" w:eastAsia="Calibri" w:hAnsi="Times New Roman"/>
                <w:b/>
                <w:sz w:val="24"/>
              </w:rPr>
              <w:t>5</w:t>
            </w:r>
            <w:r w:rsidRPr="00D80C8F">
              <w:rPr>
                <w:rFonts w:ascii="Times New Roman" w:eastAsia="Calibri" w:hAnsi="Times New Roman"/>
                <w:b/>
                <w:sz w:val="24"/>
              </w:rPr>
              <w:t>.1.</w:t>
            </w:r>
            <w:r>
              <w:rPr>
                <w:rFonts w:ascii="Times New Roman" w:eastAsia="Calibri" w:hAnsi="Times New Roman"/>
                <w:sz w:val="24"/>
              </w:rPr>
              <w:t xml:space="preserve"> Земляные работы (в том числе для устройства наружных инженерных сетей от здания насосной до здания спортивно-тренировочного учреждения, а также разработка грунта по периметру зданий до планировочной отметки (не менее чем на 10 метров от границы здания) и т.д.)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 xml:space="preserve">    </w:t>
            </w:r>
            <w:r>
              <w:rPr>
                <w:rFonts w:ascii="Times New Roman" w:eastAsia="Calibri" w:hAnsi="Times New Roman"/>
                <w:b/>
                <w:sz w:val="24"/>
              </w:rPr>
              <w:t>8</w:t>
            </w:r>
            <w:r w:rsidRPr="00BF1A71">
              <w:rPr>
                <w:rFonts w:ascii="Times New Roman" w:eastAsia="Calibri" w:hAnsi="Times New Roman"/>
                <w:b/>
                <w:sz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</w:rPr>
              <w:t>5</w:t>
            </w:r>
            <w:r w:rsidRPr="001E23FA">
              <w:rPr>
                <w:rFonts w:ascii="Times New Roman" w:eastAsia="Calibri" w:hAnsi="Times New Roman"/>
                <w:b/>
                <w:sz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</w:rPr>
              <w:t>2</w:t>
            </w:r>
            <w:r w:rsidRPr="001E23FA">
              <w:rPr>
                <w:rFonts w:ascii="Times New Roman" w:eastAsia="Calibri" w:hAnsi="Times New Roman"/>
                <w:b/>
                <w:sz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</w:rPr>
              <w:t xml:space="preserve"> </w:t>
            </w:r>
            <w:r w:rsidRPr="00840351">
              <w:rPr>
                <w:rFonts w:ascii="Times New Roman" w:eastAsia="Calibri" w:hAnsi="Times New Roman"/>
                <w:sz w:val="24"/>
              </w:rPr>
              <w:t>У</w:t>
            </w:r>
            <w:r>
              <w:rPr>
                <w:rFonts w:ascii="Times New Roman" w:eastAsia="Calibri" w:hAnsi="Times New Roman"/>
                <w:sz w:val="24"/>
              </w:rPr>
              <w:t xml:space="preserve">стройство отмостки </w:t>
            </w:r>
            <w:r w:rsidRPr="001E23FA">
              <w:rPr>
                <w:rFonts w:ascii="Times New Roman" w:eastAsia="Calibri" w:hAnsi="Times New Roman"/>
                <w:sz w:val="24"/>
              </w:rPr>
              <w:t>здани</w:t>
            </w:r>
            <w:r>
              <w:rPr>
                <w:rFonts w:ascii="Times New Roman" w:eastAsia="Calibri" w:hAnsi="Times New Roman"/>
                <w:sz w:val="24"/>
              </w:rPr>
              <w:t>я спортивно-тренировочного учреждения;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 xml:space="preserve">    </w:t>
            </w:r>
            <w:r>
              <w:rPr>
                <w:rFonts w:ascii="Times New Roman" w:eastAsia="Calibri" w:hAnsi="Times New Roman"/>
                <w:b/>
                <w:sz w:val="24"/>
              </w:rPr>
              <w:t>8</w:t>
            </w:r>
            <w:r w:rsidRPr="00BF1A71">
              <w:rPr>
                <w:rFonts w:ascii="Times New Roman" w:eastAsia="Calibri" w:hAnsi="Times New Roman"/>
                <w:b/>
                <w:sz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</w:rPr>
              <w:t>5</w:t>
            </w:r>
            <w:r w:rsidRPr="001E23FA">
              <w:rPr>
                <w:rFonts w:ascii="Times New Roman" w:eastAsia="Calibri" w:hAnsi="Times New Roman"/>
                <w:b/>
                <w:sz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</w:rPr>
              <w:t>3</w:t>
            </w:r>
            <w:r w:rsidRPr="001E23FA">
              <w:rPr>
                <w:rFonts w:ascii="Times New Roman" w:eastAsia="Calibri" w:hAnsi="Times New Roman"/>
                <w:b/>
                <w:sz w:val="24"/>
              </w:rPr>
              <w:t>.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Монтажные работ</w:t>
            </w:r>
            <w:r>
              <w:rPr>
                <w:rFonts w:ascii="Times New Roman" w:eastAsia="Calibri" w:hAnsi="Times New Roman"/>
                <w:sz w:val="24"/>
              </w:rPr>
              <w:t>ы: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-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установка внутренних дверей и т.д.</w:t>
            </w:r>
            <w:r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    </w:t>
            </w:r>
            <w:r>
              <w:rPr>
                <w:rFonts w:ascii="Times New Roman" w:eastAsia="Calibri" w:hAnsi="Times New Roman"/>
                <w:b/>
                <w:sz w:val="24"/>
              </w:rPr>
              <w:t>8</w:t>
            </w:r>
            <w:r w:rsidRPr="00BF1A71">
              <w:rPr>
                <w:rFonts w:ascii="Times New Roman" w:eastAsia="Calibri" w:hAnsi="Times New Roman"/>
                <w:b/>
                <w:sz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</w:rPr>
              <w:t>5</w:t>
            </w:r>
            <w:r w:rsidRPr="00BF1A71">
              <w:rPr>
                <w:rFonts w:ascii="Times New Roman" w:eastAsia="Calibri" w:hAnsi="Times New Roman"/>
                <w:b/>
                <w:sz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</w:rPr>
              <w:t>4</w:t>
            </w:r>
            <w:r w:rsidRPr="00BF1A71">
              <w:rPr>
                <w:rFonts w:ascii="Times New Roman" w:eastAsia="Calibri" w:hAnsi="Times New Roman"/>
                <w:b/>
                <w:sz w:val="24"/>
              </w:rPr>
              <w:t xml:space="preserve">. </w:t>
            </w:r>
            <w:r>
              <w:rPr>
                <w:rFonts w:ascii="Times New Roman" w:eastAsia="Calibri" w:hAnsi="Times New Roman"/>
                <w:sz w:val="24"/>
              </w:rPr>
              <w:t>Каменные работы (фасадная декоративная отделка цоколя, входных групп, крылец, пандусов, опор под цилиндрические колонны и т.д.);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b/>
                <w:sz w:val="24"/>
              </w:rPr>
              <w:t>8.6</w:t>
            </w:r>
            <w:r w:rsidRPr="00BF1A71">
              <w:rPr>
                <w:rFonts w:ascii="Times New Roman" w:eastAsia="Calibri" w:hAnsi="Times New Roman"/>
                <w:b/>
                <w:sz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</w:rPr>
              <w:t xml:space="preserve"> </w:t>
            </w:r>
            <w:r w:rsidRPr="00E33EE4">
              <w:rPr>
                <w:rFonts w:ascii="Times New Roman" w:eastAsia="Calibri" w:hAnsi="Times New Roman"/>
                <w:sz w:val="24"/>
              </w:rPr>
              <w:t>О</w:t>
            </w:r>
            <w:r>
              <w:rPr>
                <w:rFonts w:ascii="Times New Roman" w:eastAsia="Calibri" w:hAnsi="Times New Roman"/>
                <w:sz w:val="24"/>
              </w:rPr>
              <w:t>тделочные работы: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       -штукатурные, малярные, облицовочные;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       </w:t>
            </w:r>
            <w:r w:rsidRPr="004A7676">
              <w:rPr>
                <w:rFonts w:ascii="Times New Roman" w:eastAsia="Calibri" w:hAnsi="Times New Roman"/>
                <w:sz w:val="24"/>
              </w:rPr>
              <w:t>-устройство конструкций</w:t>
            </w:r>
            <w:r>
              <w:rPr>
                <w:rFonts w:ascii="Times New Roman" w:eastAsia="Calibri" w:hAnsi="Times New Roman"/>
                <w:sz w:val="24"/>
              </w:rPr>
              <w:t xml:space="preserve"> чистового</w:t>
            </w:r>
            <w:r w:rsidRPr="004A7676">
              <w:rPr>
                <w:rFonts w:ascii="Times New Roman" w:eastAsia="Calibri" w:hAnsi="Times New Roman"/>
                <w:sz w:val="24"/>
              </w:rPr>
              <w:t xml:space="preserve"> пола и потолков;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       -сантехнические и электромонтажные работы;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       -установка зеркал;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       и т.д.</w:t>
            </w:r>
          </w:p>
          <w:p w:rsidR="008324B1" w:rsidRDefault="00C205AD" w:rsidP="008324B1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eastAsia="Calibri" w:hAnsi="Times New Roman"/>
                <w:b/>
                <w:sz w:val="24"/>
              </w:rPr>
              <w:t>8.7.</w:t>
            </w:r>
            <w:r w:rsidR="008324B1">
              <w:rPr>
                <w:rFonts w:ascii="Times New Roman" w:eastAsia="Calibri" w:hAnsi="Times New Roman"/>
                <w:sz w:val="24"/>
              </w:rPr>
              <w:t xml:space="preserve"> П</w:t>
            </w:r>
            <w:r w:rsidR="008324B1" w:rsidRPr="008324B1">
              <w:rPr>
                <w:rFonts w:ascii="Times New Roman" w:eastAsia="Calibri" w:hAnsi="Times New Roman"/>
                <w:sz w:val="24"/>
              </w:rPr>
              <w:t>ров</w:t>
            </w:r>
            <w:r w:rsidR="008324B1">
              <w:rPr>
                <w:rFonts w:ascii="Times New Roman" w:eastAsia="Calibri" w:hAnsi="Times New Roman"/>
                <w:sz w:val="24"/>
              </w:rPr>
              <w:t>е</w:t>
            </w:r>
            <w:r w:rsidR="008324B1" w:rsidRPr="008324B1">
              <w:rPr>
                <w:rFonts w:ascii="Times New Roman" w:eastAsia="Calibri" w:hAnsi="Times New Roman"/>
                <w:sz w:val="24"/>
              </w:rPr>
              <w:t>д</w:t>
            </w:r>
            <w:r w:rsidR="008324B1">
              <w:rPr>
                <w:rFonts w:ascii="Times New Roman" w:eastAsia="Calibri" w:hAnsi="Times New Roman"/>
                <w:sz w:val="24"/>
              </w:rPr>
              <w:t>ение</w:t>
            </w:r>
            <w:r w:rsidR="008324B1" w:rsidRPr="008324B1">
              <w:rPr>
                <w:rFonts w:ascii="Times New Roman" w:eastAsia="Calibri" w:hAnsi="Times New Roman"/>
                <w:sz w:val="24"/>
              </w:rPr>
              <w:t xml:space="preserve"> обязательн</w:t>
            </w:r>
            <w:r w:rsidR="008324B1">
              <w:rPr>
                <w:rFonts w:ascii="Times New Roman" w:eastAsia="Calibri" w:hAnsi="Times New Roman"/>
                <w:sz w:val="24"/>
              </w:rPr>
              <w:t>ых</w:t>
            </w:r>
            <w:r w:rsidR="008324B1" w:rsidRPr="008324B1">
              <w:rPr>
                <w:rFonts w:ascii="Times New Roman" w:eastAsia="Calibri" w:hAnsi="Times New Roman"/>
                <w:sz w:val="24"/>
              </w:rPr>
              <w:t xml:space="preserve"> провер</w:t>
            </w:r>
            <w:r w:rsidR="008324B1">
              <w:rPr>
                <w:rFonts w:ascii="Times New Roman" w:eastAsia="Calibri" w:hAnsi="Times New Roman"/>
                <w:sz w:val="24"/>
              </w:rPr>
              <w:t>о</w:t>
            </w:r>
            <w:r w:rsidR="008324B1" w:rsidRPr="008324B1">
              <w:rPr>
                <w:rFonts w:ascii="Times New Roman" w:eastAsia="Calibri" w:hAnsi="Times New Roman"/>
                <w:sz w:val="24"/>
              </w:rPr>
              <w:t>к соответствия сдаваемого в эксплуатацию объекта санитарно-эпидемиологическим требованиям к объектам соответствующего типа</w:t>
            </w:r>
            <w:r w:rsidR="008324B1">
              <w:rPr>
                <w:rFonts w:ascii="Times New Roman" w:eastAsia="Calibri" w:hAnsi="Times New Roman"/>
                <w:sz w:val="24"/>
              </w:rPr>
              <w:t>:</w:t>
            </w:r>
          </w:p>
          <w:p w:rsidR="008324B1" w:rsidRDefault="008324B1" w:rsidP="008324B1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-проведение лабораторных исследований и санитарно-эпидемиологических экспертиз результатов лабораторных исследований;</w:t>
            </w:r>
          </w:p>
          <w:p w:rsidR="008324B1" w:rsidRDefault="008324B1" w:rsidP="008324B1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-выполнение с</w:t>
            </w:r>
            <w:r w:rsidRPr="00584E31">
              <w:rPr>
                <w:rFonts w:ascii="Times New Roman" w:eastAsia="Calibri" w:hAnsi="Times New Roman"/>
                <w:sz w:val="24"/>
              </w:rPr>
              <w:t>анитарно-</w:t>
            </w:r>
            <w:r>
              <w:rPr>
                <w:rFonts w:ascii="Times New Roman" w:eastAsia="Calibri" w:hAnsi="Times New Roman"/>
                <w:sz w:val="24"/>
              </w:rPr>
              <w:t xml:space="preserve">микробиологического, </w:t>
            </w:r>
            <w:r w:rsidRPr="00584E31">
              <w:rPr>
                <w:rFonts w:ascii="Times New Roman" w:eastAsia="Calibri" w:hAnsi="Times New Roman"/>
                <w:sz w:val="24"/>
              </w:rPr>
              <w:t>химическ</w:t>
            </w:r>
            <w:r>
              <w:rPr>
                <w:rFonts w:ascii="Times New Roman" w:eastAsia="Calibri" w:hAnsi="Times New Roman"/>
                <w:sz w:val="24"/>
              </w:rPr>
              <w:t>ого</w:t>
            </w:r>
            <w:r w:rsidRPr="00584E31">
              <w:rPr>
                <w:rFonts w:ascii="Times New Roman" w:eastAsia="Calibri" w:hAnsi="Times New Roman"/>
                <w:sz w:val="24"/>
              </w:rPr>
              <w:t xml:space="preserve"> и бактериологическ</w:t>
            </w:r>
            <w:r>
              <w:rPr>
                <w:rFonts w:ascii="Times New Roman" w:eastAsia="Calibri" w:hAnsi="Times New Roman"/>
                <w:sz w:val="24"/>
              </w:rPr>
              <w:t xml:space="preserve">ого </w:t>
            </w:r>
            <w:r w:rsidRPr="00584E31">
              <w:rPr>
                <w:rFonts w:ascii="Times New Roman" w:eastAsia="Calibri" w:hAnsi="Times New Roman"/>
                <w:sz w:val="24"/>
              </w:rPr>
              <w:t>анализ</w:t>
            </w:r>
            <w:r>
              <w:rPr>
                <w:rFonts w:ascii="Times New Roman" w:eastAsia="Calibri" w:hAnsi="Times New Roman"/>
                <w:sz w:val="24"/>
              </w:rPr>
              <w:t>а</w:t>
            </w:r>
            <w:r w:rsidRPr="00584E31">
              <w:rPr>
                <w:rFonts w:ascii="Times New Roman" w:eastAsia="Calibri" w:hAnsi="Times New Roman"/>
                <w:sz w:val="24"/>
              </w:rPr>
              <w:t xml:space="preserve"> воды</w:t>
            </w:r>
            <w:r>
              <w:rPr>
                <w:rFonts w:ascii="Times New Roman" w:eastAsia="Calibri" w:hAnsi="Times New Roman"/>
                <w:sz w:val="24"/>
              </w:rPr>
              <w:t xml:space="preserve"> и т.д.</w:t>
            </w:r>
            <w:r w:rsidRPr="00584E31">
              <w:rPr>
                <w:rFonts w:ascii="Times New Roman" w:eastAsia="Calibri" w:hAnsi="Times New Roman"/>
                <w:sz w:val="24"/>
              </w:rPr>
              <w:t xml:space="preserve">, </w:t>
            </w:r>
          </w:p>
          <w:p w:rsidR="008324B1" w:rsidRDefault="008324B1" w:rsidP="008324B1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- </w:t>
            </w:r>
            <w:r w:rsidRPr="00584E31">
              <w:rPr>
                <w:rFonts w:ascii="Times New Roman" w:eastAsia="Calibri" w:hAnsi="Times New Roman"/>
                <w:sz w:val="24"/>
              </w:rPr>
              <w:t>проведение контроля воздушной среды помещений на содержание вредных веществ, измерение уровней радиации, шума, вибрации, электрических и магнитных полей, а также значений параметров естественной освещенности и микроклимата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</w:p>
          <w:p w:rsidR="008324B1" w:rsidRDefault="008324B1" w:rsidP="008324B1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- других необходимых обследований согласно требованиям нормативных и законодательных актов РФ. </w:t>
            </w:r>
          </w:p>
          <w:p w:rsidR="00F92AD1" w:rsidRDefault="00F92AD1" w:rsidP="008324B1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F92AD1">
              <w:rPr>
                <w:rFonts w:ascii="Times New Roman" w:eastAsia="Calibri" w:hAnsi="Times New Roman"/>
                <w:sz w:val="24"/>
              </w:rPr>
              <w:t xml:space="preserve">Материалы </w:t>
            </w:r>
            <w:r>
              <w:rPr>
                <w:rFonts w:ascii="Times New Roman" w:eastAsia="Calibri" w:hAnsi="Times New Roman"/>
                <w:sz w:val="24"/>
              </w:rPr>
              <w:t>проведенных обследований</w:t>
            </w:r>
            <w:r w:rsidRPr="00F92AD1">
              <w:rPr>
                <w:rFonts w:ascii="Times New Roman" w:eastAsia="Calibri" w:hAnsi="Times New Roman"/>
                <w:sz w:val="24"/>
              </w:rPr>
              <w:t xml:space="preserve"> представляются комиссии по приемке и вводу объекта в эксплуатацию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F92AD1">
              <w:rPr>
                <w:rFonts w:ascii="Times New Roman" w:eastAsia="Calibri" w:hAnsi="Times New Roman"/>
                <w:sz w:val="24"/>
              </w:rPr>
              <w:t>в виде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F92AD1">
              <w:rPr>
                <w:rFonts w:ascii="Times New Roman" w:eastAsia="Calibri" w:hAnsi="Times New Roman"/>
                <w:sz w:val="24"/>
              </w:rPr>
              <w:t>документов</w:t>
            </w:r>
            <w:r>
              <w:rPr>
                <w:rFonts w:ascii="Times New Roman" w:eastAsia="Calibri" w:hAnsi="Times New Roman"/>
                <w:sz w:val="24"/>
              </w:rPr>
              <w:t>,</w:t>
            </w:r>
            <w:r w:rsidRPr="00F92AD1">
              <w:rPr>
                <w:rFonts w:ascii="Times New Roman" w:eastAsia="Calibri" w:hAnsi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</w:rPr>
              <w:t>оформленных согласно требованиям законодательных актов.</w:t>
            </w:r>
          </w:p>
          <w:p w:rsidR="008324B1" w:rsidRDefault="00F92AD1" w:rsidP="008324B1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lastRenderedPageBreak/>
              <w:t xml:space="preserve">Также </w:t>
            </w:r>
            <w:r w:rsidR="008324B1">
              <w:rPr>
                <w:rFonts w:ascii="Times New Roman" w:eastAsia="Calibri" w:hAnsi="Times New Roman"/>
                <w:sz w:val="24"/>
              </w:rPr>
              <w:t>Подрядчик предоставляет</w:t>
            </w:r>
            <w:r>
              <w:rPr>
                <w:rFonts w:ascii="Times New Roman" w:eastAsia="Calibri" w:hAnsi="Times New Roman"/>
                <w:sz w:val="24"/>
              </w:rPr>
              <w:t xml:space="preserve"> данные документы</w:t>
            </w:r>
            <w:r w:rsidR="008324B1">
              <w:rPr>
                <w:rFonts w:ascii="Times New Roman" w:eastAsia="Calibri" w:hAnsi="Times New Roman"/>
                <w:sz w:val="24"/>
              </w:rPr>
              <w:t xml:space="preserve"> в адрес Заказчика по </w:t>
            </w:r>
            <w:r>
              <w:rPr>
                <w:rFonts w:ascii="Times New Roman" w:eastAsia="Calibri" w:hAnsi="Times New Roman"/>
                <w:sz w:val="24"/>
              </w:rPr>
              <w:t>2</w:t>
            </w:r>
            <w:r w:rsidR="008324B1">
              <w:rPr>
                <w:rFonts w:ascii="Times New Roman" w:eastAsia="Calibri" w:hAnsi="Times New Roman"/>
                <w:sz w:val="24"/>
              </w:rPr>
              <w:t xml:space="preserve"> экземпляра </w:t>
            </w:r>
            <w:r>
              <w:rPr>
                <w:rFonts w:ascii="Times New Roman" w:eastAsia="Calibri" w:hAnsi="Times New Roman"/>
                <w:sz w:val="24"/>
              </w:rPr>
              <w:t>с оригинальными подписями и печатями.</w:t>
            </w:r>
          </w:p>
          <w:p w:rsidR="00C205AD" w:rsidRDefault="008324B1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641F6E">
              <w:rPr>
                <w:rFonts w:ascii="Times New Roman" w:eastAsia="Calibri" w:hAnsi="Times New Roman"/>
                <w:b/>
                <w:sz w:val="24"/>
              </w:rPr>
              <w:t>8.8.</w:t>
            </w:r>
            <w:r w:rsidR="00C205AD" w:rsidRPr="0085558D">
              <w:rPr>
                <w:rFonts w:ascii="Times New Roman" w:eastAsia="Calibri" w:hAnsi="Times New Roman"/>
                <w:sz w:val="24"/>
              </w:rPr>
              <w:t xml:space="preserve"> </w:t>
            </w:r>
            <w:r w:rsidR="00C205AD" w:rsidRPr="001E23FA">
              <w:rPr>
                <w:rFonts w:ascii="Times New Roman" w:eastAsia="Calibri" w:hAnsi="Times New Roman"/>
                <w:sz w:val="24"/>
              </w:rPr>
              <w:t xml:space="preserve">Также </w:t>
            </w:r>
            <w:r w:rsidR="00C205AD">
              <w:rPr>
                <w:rFonts w:ascii="Times New Roman" w:eastAsia="Calibri" w:hAnsi="Times New Roman"/>
                <w:sz w:val="24"/>
              </w:rPr>
              <w:t>П</w:t>
            </w:r>
            <w:r w:rsidR="00C205AD" w:rsidRPr="001E23FA">
              <w:rPr>
                <w:rFonts w:ascii="Times New Roman" w:eastAsia="Calibri" w:hAnsi="Times New Roman"/>
                <w:sz w:val="24"/>
              </w:rPr>
              <w:t>одрядчик берет на себя следующие функции: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 xml:space="preserve">-работа с </w:t>
            </w:r>
            <w:r>
              <w:rPr>
                <w:rFonts w:ascii="Times New Roman" w:eastAsia="Calibri" w:hAnsi="Times New Roman"/>
                <w:sz w:val="24"/>
              </w:rPr>
              <w:t>исходно-разрешительной документацией</w:t>
            </w:r>
            <w:r w:rsidRPr="001E23FA"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Pr="0085558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-разработка графика производства работ;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-контроль за сроком проведения работ;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-подготовительные работы</w:t>
            </w:r>
            <w:r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-организация управления строительств</w:t>
            </w:r>
            <w:r>
              <w:rPr>
                <w:rFonts w:ascii="Times New Roman" w:eastAsia="Calibri" w:hAnsi="Times New Roman"/>
                <w:sz w:val="24"/>
              </w:rPr>
              <w:t>ом</w:t>
            </w:r>
            <w:r w:rsidRPr="001E23FA"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-подбор соответствующих субподрядных организаций;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-геодезический</w:t>
            </w:r>
            <w:r>
              <w:rPr>
                <w:rFonts w:ascii="Times New Roman" w:eastAsia="Calibri" w:hAnsi="Times New Roman"/>
                <w:sz w:val="24"/>
              </w:rPr>
              <w:t>, лабораторный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и технический контроль за выполнением работ;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 xml:space="preserve">-проведение </w:t>
            </w:r>
            <w:r w:rsidRPr="00F2179C">
              <w:rPr>
                <w:rFonts w:ascii="Times New Roman" w:eastAsia="Calibri" w:hAnsi="Times New Roman"/>
                <w:sz w:val="24"/>
              </w:rPr>
              <w:t>испытани</w:t>
            </w:r>
            <w:r>
              <w:rPr>
                <w:rFonts w:ascii="Times New Roman" w:eastAsia="Calibri" w:hAnsi="Times New Roman"/>
                <w:sz w:val="24"/>
              </w:rPr>
              <w:t>й</w:t>
            </w:r>
            <w:r w:rsidRPr="00F2179C">
              <w:rPr>
                <w:rFonts w:ascii="Times New Roman" w:eastAsia="Calibri" w:hAnsi="Times New Roman"/>
                <w:sz w:val="24"/>
              </w:rPr>
              <w:t>, а также промывк</w:t>
            </w:r>
            <w:r>
              <w:rPr>
                <w:rFonts w:ascii="Times New Roman" w:eastAsia="Calibri" w:hAnsi="Times New Roman"/>
                <w:sz w:val="24"/>
              </w:rPr>
              <w:t>а</w:t>
            </w:r>
            <w:r w:rsidRPr="00F2179C">
              <w:rPr>
                <w:rFonts w:ascii="Times New Roman" w:eastAsia="Calibri" w:hAnsi="Times New Roman"/>
                <w:sz w:val="24"/>
              </w:rPr>
              <w:t xml:space="preserve"> и дезинфекци</w:t>
            </w:r>
            <w:r>
              <w:rPr>
                <w:rFonts w:ascii="Times New Roman" w:eastAsia="Calibri" w:hAnsi="Times New Roman"/>
                <w:sz w:val="24"/>
              </w:rPr>
              <w:t>я</w:t>
            </w:r>
            <w:r w:rsidRPr="00F2179C">
              <w:rPr>
                <w:rFonts w:ascii="Times New Roman" w:eastAsia="Calibri" w:hAnsi="Times New Roman"/>
                <w:sz w:val="24"/>
              </w:rPr>
              <w:t xml:space="preserve"> трубопроводов</w:t>
            </w:r>
            <w:r>
              <w:rPr>
                <w:rFonts w:ascii="Times New Roman" w:eastAsia="Calibri" w:hAnsi="Times New Roman"/>
                <w:sz w:val="24"/>
              </w:rPr>
              <w:t xml:space="preserve"> инженерных систем;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-изучение и применение новых материалов и технологий строительства;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-проведение подрядных тендеров, подбор лучших субподрядчиков, подготовку и заключение договоров с ними;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-выполнение бюджета строительства в пределах фиксированной стоимости договора;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-приобретение, доставку на строительную площадку и хранение необходимых материалов</w:t>
            </w:r>
            <w:r w:rsidRPr="0085558D">
              <w:rPr>
                <w:rFonts w:ascii="Times New Roman" w:eastAsia="Calibri" w:hAnsi="Times New Roman"/>
                <w:sz w:val="24"/>
              </w:rPr>
              <w:t>, изделий, конструкций, систем, оборудования и проч.</w:t>
            </w:r>
            <w:r w:rsidRPr="001E23FA"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-обеспечение субподрядчиков необходимыми механизмами, электроэнергией, связью, бытовыми помещениями;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 xml:space="preserve">-организация взаимодействия </w:t>
            </w:r>
            <w:r w:rsidRPr="0085558D">
              <w:rPr>
                <w:rFonts w:ascii="Times New Roman" w:eastAsia="Calibri" w:hAnsi="Times New Roman"/>
                <w:sz w:val="24"/>
              </w:rPr>
              <w:t>субподрядчиков на строительной площадке;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-обеспечение требуемого качества работ, контроля сроков и бюджета;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-взаимодействие</w:t>
            </w:r>
            <w:r>
              <w:rPr>
                <w:rFonts w:ascii="Times New Roman" w:eastAsia="Calibri" w:hAnsi="Times New Roman"/>
                <w:sz w:val="24"/>
              </w:rPr>
              <w:t xml:space="preserve"> 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с технадзором, авторским надзором, государственными контролирующими </w:t>
            </w:r>
            <w:r w:rsidRPr="0085558D">
              <w:rPr>
                <w:rFonts w:ascii="Times New Roman" w:eastAsia="Calibri" w:hAnsi="Times New Roman"/>
                <w:sz w:val="24"/>
              </w:rPr>
              <w:t xml:space="preserve">и надзорными </w:t>
            </w:r>
            <w:r w:rsidRPr="001E23FA">
              <w:rPr>
                <w:rFonts w:ascii="Times New Roman" w:eastAsia="Calibri" w:hAnsi="Times New Roman"/>
                <w:sz w:val="24"/>
              </w:rPr>
              <w:t>органами</w:t>
            </w:r>
            <w:r>
              <w:rPr>
                <w:rFonts w:ascii="Times New Roman" w:eastAsia="Calibri" w:hAnsi="Times New Roman"/>
                <w:sz w:val="24"/>
              </w:rPr>
              <w:t xml:space="preserve"> (в том числе устранение нарушений и замечаний)</w:t>
            </w:r>
            <w:r w:rsidRPr="001E23FA"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-контроль за соблюдением норм безопасности, экологических нормативов и других ограничений, накладываемых законодательством и органами власти;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-подготовка</w:t>
            </w:r>
            <w:r>
              <w:rPr>
                <w:rFonts w:ascii="Times New Roman" w:eastAsia="Calibri" w:hAnsi="Times New Roman"/>
                <w:sz w:val="24"/>
              </w:rPr>
              <w:t xml:space="preserve"> и выдача </w:t>
            </w:r>
            <w:r w:rsidRPr="001E23FA">
              <w:rPr>
                <w:rFonts w:ascii="Times New Roman" w:eastAsia="Calibri" w:hAnsi="Times New Roman"/>
                <w:sz w:val="24"/>
              </w:rPr>
              <w:t>исполнительной документации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в соответствии с требованиями РД-11-02-2006</w:t>
            </w:r>
            <w:r w:rsidRPr="001E23FA"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-определение объемов выполненных работ, подпис</w:t>
            </w:r>
            <w:r w:rsidRPr="0085558D">
              <w:rPr>
                <w:rFonts w:ascii="Times New Roman" w:eastAsia="Calibri" w:hAnsi="Times New Roman"/>
                <w:sz w:val="24"/>
              </w:rPr>
              <w:t>ание актов,</w:t>
            </w:r>
            <w:r w:rsidRPr="001E23FA">
              <w:rPr>
                <w:rFonts w:ascii="Times New Roman" w:eastAsia="Calibri" w:hAnsi="Times New Roman"/>
                <w:sz w:val="24"/>
              </w:rPr>
              <w:t xml:space="preserve"> счетов</w:t>
            </w:r>
            <w:r w:rsidRPr="0085558D">
              <w:rPr>
                <w:rFonts w:ascii="Times New Roman" w:eastAsia="Calibri" w:hAnsi="Times New Roman"/>
                <w:sz w:val="24"/>
              </w:rPr>
              <w:t xml:space="preserve"> и т.д.</w:t>
            </w:r>
            <w:r w:rsidRPr="001E23FA"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 xml:space="preserve">-охрана </w:t>
            </w:r>
            <w:r w:rsidRPr="0085558D">
              <w:rPr>
                <w:rFonts w:ascii="Times New Roman" w:eastAsia="Calibri" w:hAnsi="Times New Roman"/>
                <w:sz w:val="24"/>
              </w:rPr>
              <w:t xml:space="preserve">всех материалов, изделий, конструкций и </w:t>
            </w:r>
            <w:proofErr w:type="gramStart"/>
            <w:r w:rsidRPr="0085558D">
              <w:rPr>
                <w:rFonts w:ascii="Times New Roman" w:eastAsia="Calibri" w:hAnsi="Times New Roman"/>
                <w:sz w:val="24"/>
              </w:rPr>
              <w:t>других материалов</w:t>
            </w:r>
            <w:proofErr w:type="gramEnd"/>
            <w:r w:rsidRPr="0085558D">
              <w:rPr>
                <w:rFonts w:ascii="Times New Roman" w:eastAsia="Calibri" w:hAnsi="Times New Roman"/>
                <w:sz w:val="24"/>
              </w:rPr>
              <w:t xml:space="preserve"> и техники, завезенной на строительную площадку </w:t>
            </w:r>
            <w:r>
              <w:rPr>
                <w:rFonts w:ascii="Times New Roman" w:eastAsia="Calibri" w:hAnsi="Times New Roman"/>
                <w:sz w:val="24"/>
              </w:rPr>
              <w:t>п</w:t>
            </w:r>
            <w:r w:rsidRPr="0085558D">
              <w:rPr>
                <w:rFonts w:ascii="Times New Roman" w:eastAsia="Calibri" w:hAnsi="Times New Roman"/>
                <w:sz w:val="24"/>
              </w:rPr>
              <w:t xml:space="preserve">одрядчиком и субподрядными организациями, </w:t>
            </w:r>
            <w:r>
              <w:rPr>
                <w:rFonts w:ascii="Times New Roman" w:eastAsia="Calibri" w:hAnsi="Times New Roman"/>
                <w:sz w:val="24"/>
              </w:rPr>
              <w:t>необходимой для</w:t>
            </w:r>
            <w:r w:rsidRPr="0085558D">
              <w:rPr>
                <w:rFonts w:ascii="Times New Roman" w:eastAsia="Calibri" w:hAnsi="Times New Roman"/>
                <w:sz w:val="24"/>
              </w:rPr>
              <w:t xml:space="preserve"> выполнения работ по договору</w:t>
            </w:r>
            <w:r w:rsidRPr="001E23FA">
              <w:rPr>
                <w:rFonts w:ascii="Times New Roman" w:eastAsia="Calibri" w:hAnsi="Times New Roman"/>
                <w:sz w:val="24"/>
              </w:rPr>
              <w:t>;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</w:rPr>
            </w:pPr>
            <w:r w:rsidRPr="001E23FA">
              <w:rPr>
                <w:rFonts w:ascii="Times New Roman" w:eastAsia="Calibri" w:hAnsi="Times New Roman"/>
                <w:sz w:val="24"/>
              </w:rPr>
              <w:t>-принятие и исполнение гарантийных обязательств.</w:t>
            </w:r>
          </w:p>
          <w:p w:rsidR="00C205AD" w:rsidRPr="00EA0DE1" w:rsidRDefault="00C205AD" w:rsidP="007D09F3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b/>
                <w:sz w:val="24"/>
                <w:highlight w:val="yellow"/>
              </w:rPr>
            </w:pPr>
            <w:r>
              <w:rPr>
                <w:rFonts w:ascii="Times New Roman" w:eastAsia="Calibri" w:hAnsi="Times New Roman"/>
                <w:b/>
                <w:sz w:val="24"/>
              </w:rPr>
              <w:t>8.8</w:t>
            </w:r>
            <w:r w:rsidRPr="00EA0DE1">
              <w:rPr>
                <w:rFonts w:ascii="Times New Roman" w:eastAsia="Calibri" w:hAnsi="Times New Roman"/>
                <w:b/>
                <w:sz w:val="24"/>
              </w:rPr>
              <w:t xml:space="preserve">. </w:t>
            </w:r>
            <w:r w:rsidR="004F5EDF" w:rsidRPr="00BB60C0">
              <w:rPr>
                <w:rFonts w:ascii="Times New Roman" w:eastAsia="Calibri" w:hAnsi="Times New Roman"/>
                <w:sz w:val="24"/>
                <w:szCs w:val="24"/>
              </w:rPr>
              <w:t>Подрядчик не выполняет работы по строительству фундаментов</w:t>
            </w:r>
            <w:r w:rsidR="004F5EDF">
              <w:rPr>
                <w:rFonts w:ascii="Times New Roman" w:eastAsia="Calibri" w:hAnsi="Times New Roman"/>
                <w:sz w:val="24"/>
                <w:szCs w:val="24"/>
              </w:rPr>
              <w:t xml:space="preserve"> и деревянных конструкций здания</w:t>
            </w:r>
            <w:r w:rsidR="004F5EDF" w:rsidRPr="00BB60C0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="004F5EDF">
              <w:rPr>
                <w:rFonts w:ascii="Times New Roman" w:eastAsia="Calibri" w:hAnsi="Times New Roman"/>
                <w:sz w:val="24"/>
                <w:szCs w:val="24"/>
              </w:rPr>
              <w:t xml:space="preserve"> благоустройству территории, устройству внутренних стен и перегородок. Наружные инженерные сети прокладываются только между зданием насосной и зданием спортивно-тренировочного учреждения</w:t>
            </w:r>
            <w:r w:rsidR="004F5EDF" w:rsidRPr="00BB60C0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C205AD" w:rsidRPr="001E23FA" w:rsidTr="00661D7C">
        <w:trPr>
          <w:trHeight w:val="952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628" w:type="dxa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Требования к качеству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выполняемых работ</w:t>
            </w:r>
          </w:p>
        </w:tc>
        <w:tc>
          <w:tcPr>
            <w:tcW w:w="7087" w:type="dxa"/>
          </w:tcPr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9.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В соответствии с требованиями действующих нормативных документов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законодательных актов Российской федерации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, техническим заданием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проектной и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рабочей документацией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специальными техническими условиями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9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.2.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В процессе производства работ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обеспечить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контроль за выполнением работ, за качеством применяемых материалов, оборудования, за безопасностью строительных конструкций, участков сетей инженерно-технического обеспечения, проводить необходимые испытания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(тестовые и лабораторные испытания, пусконаладочные работы, запуск инженерных систем) и т.д.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 соответствии с требованиями нормативных документов.</w:t>
            </w:r>
          </w:p>
          <w:p w:rsidR="00C205AD" w:rsidRPr="001E23FA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9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Предусмотреть применение новых строительных материалов, изделий, оборудования, конструкций, современных строительных технологий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систем.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беспечить их соответствие требованиям, предъявляемым техническими свидетельствами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другими нормативными документами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C205A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9.4</w:t>
            </w:r>
            <w:r w:rsidRPr="003C72A3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3C72A3">
              <w:rPr>
                <w:rFonts w:ascii="Times New Roman" w:eastAsia="Calibri" w:hAnsi="Times New Roman"/>
                <w:sz w:val="24"/>
                <w:szCs w:val="24"/>
              </w:rPr>
              <w:t>О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беспечивать ведение исполнительной документации в соответствии с требованиями РД-11-02-2006.</w:t>
            </w:r>
          </w:p>
          <w:p w:rsidR="00C205AD" w:rsidRPr="0031157D" w:rsidRDefault="00C205AD" w:rsidP="0057258E">
            <w:pPr>
              <w:spacing w:after="0" w:line="240" w:lineRule="auto"/>
              <w:ind w:firstLine="175"/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9</w:t>
            </w:r>
            <w:r w:rsidRPr="0031157D">
              <w:rPr>
                <w:rFonts w:ascii="Times New Roman" w:eastAsia="Calibri" w:hAnsi="Times New Roman"/>
                <w:b/>
                <w:sz w:val="24"/>
                <w:szCs w:val="24"/>
              </w:rPr>
              <w:t>.5.</w:t>
            </w:r>
            <w:r w:rsidRPr="00205AD1">
              <w:rPr>
                <w:rFonts w:ascii="Times New Roman" w:eastAsia="Calibri" w:hAnsi="Times New Roman"/>
                <w:sz w:val="24"/>
                <w:szCs w:val="24"/>
              </w:rPr>
              <w:t xml:space="preserve"> Подрядчик обеспечивает получение разрешения органа федерального государственного энергетического надзора о допуске к эксплуатации присоединяемых объектов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 соответствии с требованиями технических условий и законодательства РФ.</w:t>
            </w:r>
          </w:p>
        </w:tc>
      </w:tr>
      <w:tr w:rsidR="00C205AD" w:rsidRPr="001E23FA" w:rsidTr="00661D7C">
        <w:trPr>
          <w:trHeight w:val="393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628" w:type="dxa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Требования к энергосбережению</w:t>
            </w:r>
          </w:p>
        </w:tc>
        <w:tc>
          <w:tcPr>
            <w:tcW w:w="7087" w:type="dxa"/>
          </w:tcPr>
          <w:p w:rsidR="00C205AD" w:rsidRPr="001E23FA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  Предусмотреть применение </w:t>
            </w:r>
            <w:proofErr w:type="spellStart"/>
            <w:r w:rsidRPr="001E23FA">
              <w:rPr>
                <w:rFonts w:ascii="Times New Roman" w:eastAsia="Calibri" w:hAnsi="Times New Roman"/>
                <w:sz w:val="24"/>
                <w:szCs w:val="24"/>
              </w:rPr>
              <w:t>энергоэффективных</w:t>
            </w:r>
            <w:proofErr w:type="spellEnd"/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технологий, оборудования и материалов.</w:t>
            </w:r>
          </w:p>
        </w:tc>
      </w:tr>
      <w:tr w:rsidR="00C205AD" w:rsidRPr="001E23FA" w:rsidTr="00661D7C">
        <w:trPr>
          <w:trHeight w:val="856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628" w:type="dxa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Требования по режиму безопасности и гигиене труда</w:t>
            </w:r>
          </w:p>
        </w:tc>
        <w:tc>
          <w:tcPr>
            <w:tcW w:w="7087" w:type="dxa"/>
          </w:tcPr>
          <w:p w:rsidR="00C205AD" w:rsidRPr="001E23FA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  В соответствии с законодательными актами и документами по охране труда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а также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промышленной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 экологической, пожарной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безопасности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санитарного законодательства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C205AD" w:rsidRPr="001E23FA" w:rsidTr="00661D7C">
        <w:trPr>
          <w:trHeight w:val="243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28" w:type="dxa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Субподрядные организации</w:t>
            </w:r>
          </w:p>
        </w:tc>
        <w:tc>
          <w:tcPr>
            <w:tcW w:w="7087" w:type="dxa"/>
          </w:tcPr>
          <w:p w:rsidR="00C205AD" w:rsidRPr="001E23FA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  Определяются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одрядчиком</w:t>
            </w:r>
          </w:p>
        </w:tc>
      </w:tr>
      <w:tr w:rsidR="00C205AD" w:rsidRPr="001E23FA" w:rsidTr="00661D7C">
        <w:trPr>
          <w:trHeight w:val="379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628" w:type="dxa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087" w:type="dxa"/>
          </w:tcPr>
          <w:p w:rsidR="00C205AD" w:rsidRPr="001E23FA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Собственные средства Заказчика (инвестора)</w:t>
            </w:r>
          </w:p>
        </w:tc>
      </w:tr>
      <w:tr w:rsidR="00C205AD" w:rsidRPr="001E23FA" w:rsidTr="00661D7C">
        <w:trPr>
          <w:trHeight w:val="670"/>
        </w:trPr>
        <w:tc>
          <w:tcPr>
            <w:tcW w:w="662" w:type="dxa"/>
          </w:tcPr>
          <w:p w:rsidR="00C205AD" w:rsidRPr="001E23FA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628" w:type="dxa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>Требования к составу и порядку предоставления отчетных материалов</w:t>
            </w:r>
          </w:p>
        </w:tc>
        <w:tc>
          <w:tcPr>
            <w:tcW w:w="7087" w:type="dxa"/>
          </w:tcPr>
          <w:p w:rsidR="00C205AD" w:rsidRPr="0099291C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i/>
                <w:iCs/>
                <w:sz w:val="24"/>
                <w:szCs w:val="24"/>
              </w:rPr>
              <w:t xml:space="preserve">   </w:t>
            </w:r>
            <w:r w:rsidRPr="0099291C">
              <w:rPr>
                <w:rFonts w:ascii="Times New Roman" w:eastAsia="Calibri" w:hAnsi="Times New Roman"/>
                <w:iCs/>
                <w:sz w:val="24"/>
                <w:szCs w:val="24"/>
              </w:rPr>
              <w:t>В соответствии с требованиями РД-11-02-2006</w:t>
            </w:r>
            <w:r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и условий договора.</w:t>
            </w:r>
          </w:p>
        </w:tc>
      </w:tr>
      <w:tr w:rsidR="00C205AD" w:rsidRPr="001E23FA" w:rsidTr="00661D7C">
        <w:trPr>
          <w:trHeight w:val="466"/>
        </w:trPr>
        <w:tc>
          <w:tcPr>
            <w:tcW w:w="662" w:type="dxa"/>
          </w:tcPr>
          <w:p w:rsidR="00C205AD" w:rsidRPr="003E4A97" w:rsidRDefault="00C205AD" w:rsidP="0057258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628" w:type="dxa"/>
          </w:tcPr>
          <w:p w:rsidR="00C205AD" w:rsidRPr="001E23FA" w:rsidRDefault="00C205AD" w:rsidP="0057258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Особые требования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E23FA"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 w:rsidRPr="00391DAB">
              <w:rPr>
                <w:rFonts w:ascii="Times New Roman" w:eastAsia="Calibri" w:hAnsi="Times New Roman"/>
                <w:b/>
                <w:sz w:val="24"/>
                <w:szCs w:val="24"/>
              </w:rPr>
              <w:t>15.1.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1E23FA">
              <w:rPr>
                <w:rFonts w:ascii="Times New Roman" w:eastAsia="Calibri" w:hAnsi="Times New Roman"/>
                <w:sz w:val="24"/>
                <w:szCs w:val="24"/>
              </w:rPr>
              <w:t>В процессе проведения работ все технические решения принимаются только после согласования с Заказчиком.</w:t>
            </w:r>
          </w:p>
          <w:p w:rsidR="00C205AD" w:rsidRPr="006B768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B768D">
              <w:rPr>
                <w:rFonts w:ascii="Times New Roman" w:eastAsia="Calibri" w:hAnsi="Times New Roman"/>
                <w:sz w:val="24"/>
                <w:szCs w:val="24"/>
              </w:rPr>
              <w:t xml:space="preserve">   </w:t>
            </w:r>
            <w:r w:rsidRPr="00391DAB">
              <w:rPr>
                <w:rFonts w:ascii="Times New Roman" w:eastAsia="Calibri" w:hAnsi="Times New Roman"/>
                <w:b/>
                <w:sz w:val="24"/>
                <w:szCs w:val="24"/>
              </w:rPr>
              <w:t>15.</w:t>
            </w: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</w:t>
            </w:r>
            <w:r w:rsidRPr="006B768D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6B768D">
              <w:rPr>
                <w:rFonts w:ascii="Times New Roman" w:eastAsia="Calibri" w:hAnsi="Times New Roman"/>
                <w:sz w:val="24"/>
                <w:szCs w:val="24"/>
              </w:rPr>
              <w:t xml:space="preserve">Подрядчик за счет своих сил и средств: </w:t>
            </w:r>
          </w:p>
          <w:p w:rsidR="00C205AD" w:rsidRPr="006B768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B768D">
              <w:rPr>
                <w:rFonts w:ascii="Times New Roman" w:eastAsia="Calibri" w:hAnsi="Times New Roman"/>
                <w:sz w:val="24"/>
                <w:szCs w:val="24"/>
              </w:rPr>
              <w:t xml:space="preserve">-содержит строительную площадку в технически исправном состоянии, в том числе временное ограждение, временные дороги, освещение, площадки для мойки колес, содержит в чистоте подъездные пути к Строительной площадке; </w:t>
            </w:r>
          </w:p>
          <w:p w:rsidR="00C205AD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B768D">
              <w:rPr>
                <w:rFonts w:ascii="Times New Roman" w:eastAsia="Calibri" w:hAnsi="Times New Roman"/>
                <w:sz w:val="24"/>
                <w:szCs w:val="24"/>
              </w:rPr>
              <w:t xml:space="preserve">-осуществляет оплату потребленных коммунальных ресурсов </w:t>
            </w:r>
            <w:proofErr w:type="spellStart"/>
            <w:r w:rsidRPr="006B768D">
              <w:rPr>
                <w:rFonts w:ascii="Times New Roman" w:eastAsia="Calibri" w:hAnsi="Times New Roman"/>
                <w:sz w:val="24"/>
                <w:szCs w:val="24"/>
              </w:rPr>
              <w:t>ресурсоснабжающим</w:t>
            </w:r>
            <w:proofErr w:type="spellEnd"/>
            <w:r w:rsidRPr="006B768D">
              <w:rPr>
                <w:rFonts w:ascii="Times New Roman" w:eastAsia="Calibri" w:hAnsi="Times New Roman"/>
                <w:sz w:val="24"/>
                <w:szCs w:val="24"/>
              </w:rPr>
              <w:t xml:space="preserve"> организациям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до</w:t>
            </w:r>
            <w:r w:rsidRPr="006B768D">
              <w:rPr>
                <w:rFonts w:ascii="Times New Roman" w:eastAsia="Calibri" w:hAnsi="Times New Roman"/>
                <w:sz w:val="24"/>
                <w:szCs w:val="24"/>
              </w:rPr>
              <w:t xml:space="preserve"> момента выполнения обязательств по Договору; </w:t>
            </w:r>
          </w:p>
          <w:p w:rsidR="004F5EDF" w:rsidRPr="006B768D" w:rsidRDefault="004F5EDF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-обеспечивает осуществление авторского надзора за строительством объекта (заключает договор с разработчиком проектной и рабочей документации);</w:t>
            </w:r>
          </w:p>
          <w:p w:rsidR="004F5EDF" w:rsidRPr="001E23FA" w:rsidRDefault="00C205AD" w:rsidP="0057258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B768D">
              <w:rPr>
                <w:rFonts w:ascii="Times New Roman" w:eastAsia="Calibri" w:hAnsi="Times New Roman"/>
                <w:sz w:val="24"/>
                <w:szCs w:val="24"/>
              </w:rPr>
              <w:t>-с письменного согласия Заказчика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своими силами и средствами</w:t>
            </w:r>
            <w:r w:rsidRPr="006B768D">
              <w:rPr>
                <w:rFonts w:ascii="Times New Roman" w:eastAsia="Calibri" w:hAnsi="Times New Roman"/>
                <w:sz w:val="24"/>
                <w:szCs w:val="24"/>
              </w:rPr>
              <w:t xml:space="preserve"> осуществляет корректировку проектной и рабочей документации, в случае, если такая корректировка требуется в процессе строительства. Откорректированная проектная и рабочая документация подлежит согласованию Заказчиком. Осуществляет оплату негосударственной экспертизы откорректированной проектной документации, в случае если этого требует действующее законодательство. Осуществляет приведение в соответствие проектной документации стадии П стадии РД, в случае если в процессе строительства документация стадии РД </w:t>
            </w:r>
            <w:r w:rsidRPr="006B768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подвергалась корректировке. В дальнейшем Подрядчик выполняет работы в соответствии со скорректированной и утвержденной проектной и рабочей документацией.</w:t>
            </w:r>
          </w:p>
        </w:tc>
      </w:tr>
      <w:tr w:rsidR="00C205AD" w:rsidRPr="001E23FA" w:rsidTr="00661D7C">
        <w:trPr>
          <w:trHeight w:val="2258"/>
        </w:trPr>
        <w:tc>
          <w:tcPr>
            <w:tcW w:w="662" w:type="dxa"/>
          </w:tcPr>
          <w:p w:rsidR="00C205AD" w:rsidRDefault="00C205AD" w:rsidP="0057258E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2628" w:type="dxa"/>
          </w:tcPr>
          <w:p w:rsidR="00C205AD" w:rsidRPr="00AF6D1C" w:rsidRDefault="00C205AD" w:rsidP="0057258E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  <w:lang w:eastAsia="ru-RU"/>
              </w:rPr>
            </w:pPr>
            <w:r w:rsidRPr="005F782E">
              <w:rPr>
                <w:rFonts w:ascii="Times New Roman" w:eastAsia="Calibri" w:hAnsi="Times New Roman"/>
                <w:bCs/>
                <w:sz w:val="24"/>
                <w:szCs w:val="24"/>
              </w:rPr>
              <w:t>Требования к организации работ, режиму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</w:tcPr>
          <w:p w:rsidR="00C205AD" w:rsidRPr="008D281E" w:rsidRDefault="00C205AD" w:rsidP="0057258E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  </w:t>
            </w:r>
            <w:r w:rsidRPr="008D281E">
              <w:rPr>
                <w:rFonts w:ascii="Times New Roman" w:eastAsia="Arial Unicode MS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6</w:t>
            </w:r>
            <w:r w:rsidRPr="008D281E">
              <w:rPr>
                <w:rFonts w:ascii="Times New Roman" w:eastAsia="Arial Unicode MS" w:hAnsi="Times New Roman"/>
                <w:b/>
                <w:sz w:val="24"/>
                <w:szCs w:val="24"/>
              </w:rPr>
              <w:t>.1.</w:t>
            </w:r>
            <w:r w:rsidRPr="008D281E">
              <w:rPr>
                <w:rFonts w:ascii="Times New Roman" w:eastAsia="Arial Unicode MS" w:hAnsi="Times New Roman"/>
                <w:sz w:val="24"/>
                <w:szCs w:val="24"/>
              </w:rPr>
              <w:t xml:space="preserve"> Обеспечение оборудованием, технологической оснасткой, инструментом и приспособлениями произв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одится Подрядчиком.</w:t>
            </w:r>
          </w:p>
          <w:p w:rsidR="00C205AD" w:rsidRPr="008D281E" w:rsidRDefault="00C205AD" w:rsidP="0057258E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  </w:t>
            </w:r>
            <w:r w:rsidRPr="008D281E">
              <w:rPr>
                <w:rFonts w:ascii="Times New Roman" w:eastAsia="Arial Unicode MS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6</w:t>
            </w:r>
            <w:r w:rsidRPr="008D281E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.2.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Подрядчик</w:t>
            </w:r>
            <w:r w:rsidRPr="008D281E">
              <w:rPr>
                <w:rFonts w:ascii="Times New Roman" w:eastAsia="Arial Unicode MS" w:hAnsi="Times New Roman"/>
                <w:sz w:val="24"/>
                <w:szCs w:val="24"/>
              </w:rPr>
              <w:t xml:space="preserve"> несёт ответственность за обеспечение своих работников средствами индивидуальной защиты, инструментом, приспособлениями, необходимыми для работы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.</w:t>
            </w:r>
          </w:p>
          <w:p w:rsidR="00C205AD" w:rsidRPr="008D281E" w:rsidRDefault="00C205AD" w:rsidP="0057258E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  16</w:t>
            </w:r>
            <w:r w:rsidRPr="008D281E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.3.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Подрядчик</w:t>
            </w:r>
            <w:r w:rsidRPr="008D281E">
              <w:rPr>
                <w:rFonts w:ascii="Times New Roman" w:eastAsia="Arial Unicode MS" w:hAnsi="Times New Roman"/>
                <w:sz w:val="24"/>
                <w:szCs w:val="24"/>
              </w:rPr>
              <w:t xml:space="preserve"> обязан обеспечить соблюдение работниками мероприятий по охране труда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, промышленной и экологической безопасности и санитарного законодательства</w:t>
            </w:r>
            <w:r w:rsidRPr="008D281E">
              <w:rPr>
                <w:rFonts w:ascii="Times New Roman" w:eastAsia="Arial Unicode MS" w:hAnsi="Times New Roman"/>
                <w:sz w:val="24"/>
                <w:szCs w:val="24"/>
              </w:rPr>
              <w:t xml:space="preserve"> с учётом действующих нормативных документов.</w:t>
            </w:r>
          </w:p>
          <w:p w:rsidR="00C205AD" w:rsidRPr="008D281E" w:rsidRDefault="00C205AD" w:rsidP="0057258E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  16</w:t>
            </w:r>
            <w:r w:rsidRPr="008D281E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Подрядчик</w:t>
            </w:r>
            <w:r w:rsidRPr="008D281E">
              <w:rPr>
                <w:rFonts w:ascii="Times New Roman" w:eastAsia="Arial Unicode MS" w:hAnsi="Times New Roman"/>
                <w:sz w:val="24"/>
                <w:szCs w:val="24"/>
              </w:rPr>
              <w:t xml:space="preserve"> обязан соблюдать законодательство Российской Федерации по защите государственной, коммерческой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и иной охраняемой законом тайны.</w:t>
            </w:r>
          </w:p>
          <w:p w:rsidR="00C205AD" w:rsidRDefault="00C205AD" w:rsidP="0057258E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  16</w:t>
            </w:r>
            <w:r w:rsidRPr="008D281E">
              <w:rPr>
                <w:rFonts w:ascii="Times New Roman" w:eastAsia="Arial Unicode MS" w:hAnsi="Times New Roman"/>
                <w:b/>
                <w:sz w:val="24"/>
                <w:szCs w:val="24"/>
              </w:rPr>
              <w:t>.5.</w:t>
            </w:r>
            <w:r w:rsidRPr="008D281E">
              <w:rPr>
                <w:rFonts w:ascii="Times New Roman" w:eastAsia="Arial Unicode MS" w:hAnsi="Times New Roman"/>
                <w:sz w:val="24"/>
                <w:szCs w:val="24"/>
              </w:rPr>
              <w:t xml:space="preserve"> Заказчик не предоставляет бытовые помещения для работающего персонала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Подрядчика</w:t>
            </w:r>
            <w:r w:rsidRPr="008D281E">
              <w:rPr>
                <w:rFonts w:ascii="Times New Roman" w:eastAsia="Arial Unicode MS" w:hAnsi="Times New Roman"/>
                <w:sz w:val="24"/>
                <w:szCs w:val="24"/>
              </w:rPr>
              <w:t xml:space="preserve"> и не организует доставку работ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ников до места проведения работ.</w:t>
            </w:r>
          </w:p>
          <w:p w:rsidR="00C205AD" w:rsidRPr="00687BA7" w:rsidRDefault="00C205AD" w:rsidP="0057258E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  </w:t>
            </w:r>
            <w:r w:rsidRPr="00687BA7">
              <w:rPr>
                <w:rFonts w:ascii="Times New Roman" w:eastAsia="Arial Unicode MS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6</w:t>
            </w:r>
            <w:r w:rsidRPr="00687BA7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.6. </w:t>
            </w:r>
            <w:r w:rsidRPr="00687BA7">
              <w:rPr>
                <w:rFonts w:ascii="Times New Roman" w:eastAsia="Arial Unicode MS" w:hAnsi="Times New Roman"/>
                <w:sz w:val="24"/>
                <w:szCs w:val="24"/>
              </w:rPr>
              <w:t>Перед сдачей объекта приемочной комиссии Подрядчик осуществляет уборку территории, вывоз мусора, чистку и мойку всех конструкций, инженерных сетей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и</w:t>
            </w:r>
            <w:r w:rsidRPr="00687BA7">
              <w:rPr>
                <w:rFonts w:ascii="Times New Roman" w:eastAsia="Arial Unicode MS" w:hAnsi="Times New Roman"/>
                <w:sz w:val="24"/>
                <w:szCs w:val="24"/>
              </w:rPr>
              <w:t xml:space="preserve"> оборудования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зданий.</w:t>
            </w:r>
          </w:p>
          <w:p w:rsidR="00C205AD" w:rsidRPr="008D281E" w:rsidRDefault="00C205AD" w:rsidP="0057258E">
            <w:pPr>
              <w:tabs>
                <w:tab w:val="left" w:pos="601"/>
                <w:tab w:val="left" w:pos="780"/>
                <w:tab w:val="left" w:pos="1168"/>
                <w:tab w:val="left" w:pos="1701"/>
              </w:tabs>
              <w:spacing w:after="0" w:line="240" w:lineRule="auto"/>
              <w:ind w:left="23"/>
              <w:contextualSpacing/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  </w:t>
            </w:r>
            <w:r w:rsidRPr="00687BA7">
              <w:rPr>
                <w:rFonts w:ascii="Times New Roman" w:eastAsia="Arial Unicode MS" w:hAnsi="Times New Roman"/>
                <w:sz w:val="24"/>
                <w:szCs w:val="24"/>
              </w:rPr>
              <w:t xml:space="preserve">После устранения замечаний 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приемочной </w:t>
            </w:r>
            <w:r w:rsidRPr="00687BA7">
              <w:rPr>
                <w:rFonts w:ascii="Times New Roman" w:eastAsia="Arial Unicode MS" w:hAnsi="Times New Roman"/>
                <w:sz w:val="24"/>
                <w:szCs w:val="24"/>
              </w:rPr>
              <w:t>комиссии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>, Подрядчик повторно проводит уборку и очистку.</w:t>
            </w:r>
          </w:p>
        </w:tc>
      </w:tr>
    </w:tbl>
    <w:p w:rsidR="00C205AD" w:rsidRDefault="00C205AD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</w:p>
    <w:p w:rsidR="004F5EDF" w:rsidRDefault="004F5EDF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</w:p>
    <w:p w:rsidR="00C205AD" w:rsidRDefault="00C205AD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  <w:r>
        <w:rPr>
          <w:rFonts w:ascii="Times New Roman" w:hAnsi="Times New Roman"/>
          <w:b/>
          <w:szCs w:val="20"/>
          <w:lang w:val="ru-RU"/>
        </w:rPr>
        <w:t>Технический директор</w:t>
      </w:r>
      <w:r w:rsidRPr="00B7733C">
        <w:rPr>
          <w:rFonts w:ascii="Times New Roman" w:hAnsi="Times New Roman"/>
          <w:b/>
          <w:szCs w:val="20"/>
          <w:lang w:val="ru-RU"/>
        </w:rPr>
        <w:tab/>
        <w:t xml:space="preserve">            ___________________</w:t>
      </w:r>
      <w:r w:rsidRPr="00B7733C">
        <w:rPr>
          <w:rFonts w:ascii="Times New Roman" w:hAnsi="Times New Roman"/>
          <w:b/>
          <w:szCs w:val="20"/>
          <w:lang w:val="ru-RU"/>
        </w:rPr>
        <w:tab/>
      </w:r>
      <w:r w:rsidRPr="00B7733C">
        <w:rPr>
          <w:rFonts w:ascii="Times New Roman" w:hAnsi="Times New Roman"/>
          <w:b/>
          <w:szCs w:val="20"/>
          <w:lang w:val="ru-RU"/>
        </w:rPr>
        <w:tab/>
      </w:r>
      <w:r>
        <w:rPr>
          <w:rFonts w:ascii="Times New Roman" w:hAnsi="Times New Roman"/>
          <w:b/>
          <w:szCs w:val="20"/>
          <w:lang w:val="ru-RU"/>
        </w:rPr>
        <w:t>Р</w:t>
      </w:r>
      <w:r w:rsidRPr="00B7733C">
        <w:rPr>
          <w:rFonts w:ascii="Times New Roman" w:hAnsi="Times New Roman"/>
          <w:b/>
          <w:szCs w:val="20"/>
          <w:lang w:val="ru-RU"/>
        </w:rPr>
        <w:t>.</w:t>
      </w:r>
      <w:r>
        <w:rPr>
          <w:rFonts w:ascii="Times New Roman" w:hAnsi="Times New Roman"/>
          <w:b/>
          <w:szCs w:val="20"/>
          <w:lang w:val="ru-RU"/>
        </w:rPr>
        <w:t>В</w:t>
      </w:r>
      <w:r w:rsidRPr="00B7733C">
        <w:rPr>
          <w:rFonts w:ascii="Times New Roman" w:hAnsi="Times New Roman"/>
          <w:b/>
          <w:szCs w:val="20"/>
          <w:lang w:val="ru-RU"/>
        </w:rPr>
        <w:t xml:space="preserve">. </w:t>
      </w:r>
      <w:r>
        <w:rPr>
          <w:rFonts w:ascii="Times New Roman" w:hAnsi="Times New Roman"/>
          <w:b/>
          <w:szCs w:val="20"/>
          <w:lang w:val="ru-RU"/>
        </w:rPr>
        <w:t>Грамма</w:t>
      </w:r>
    </w:p>
    <w:p w:rsidR="00C205AD" w:rsidRDefault="00C205AD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</w:p>
    <w:p w:rsidR="00C205AD" w:rsidRPr="00B7733C" w:rsidRDefault="00C205AD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  <w:r>
        <w:rPr>
          <w:rFonts w:ascii="Times New Roman" w:hAnsi="Times New Roman"/>
          <w:b/>
          <w:szCs w:val="20"/>
          <w:lang w:val="ru-RU"/>
        </w:rPr>
        <w:t>Руководитель ПТО</w:t>
      </w:r>
      <w:r>
        <w:rPr>
          <w:rFonts w:ascii="Times New Roman" w:hAnsi="Times New Roman"/>
          <w:b/>
          <w:szCs w:val="20"/>
          <w:lang w:val="ru-RU"/>
        </w:rPr>
        <w:tab/>
      </w:r>
      <w:r>
        <w:rPr>
          <w:rFonts w:ascii="Times New Roman" w:hAnsi="Times New Roman"/>
          <w:b/>
          <w:szCs w:val="20"/>
          <w:lang w:val="ru-RU"/>
        </w:rPr>
        <w:tab/>
      </w:r>
      <w:r w:rsidRPr="00B7733C">
        <w:rPr>
          <w:rFonts w:ascii="Times New Roman" w:hAnsi="Times New Roman"/>
          <w:b/>
          <w:szCs w:val="20"/>
          <w:lang w:val="ru-RU"/>
        </w:rPr>
        <w:t>___________________</w:t>
      </w:r>
      <w:r w:rsidRPr="00B7733C">
        <w:rPr>
          <w:rFonts w:ascii="Times New Roman" w:hAnsi="Times New Roman"/>
          <w:b/>
          <w:szCs w:val="20"/>
          <w:lang w:val="ru-RU"/>
        </w:rPr>
        <w:tab/>
      </w:r>
      <w:r w:rsidRPr="00B7733C">
        <w:rPr>
          <w:rFonts w:ascii="Times New Roman" w:hAnsi="Times New Roman"/>
          <w:b/>
          <w:szCs w:val="20"/>
          <w:lang w:val="ru-RU"/>
        </w:rPr>
        <w:tab/>
      </w:r>
      <w:r>
        <w:rPr>
          <w:rFonts w:ascii="Times New Roman" w:hAnsi="Times New Roman"/>
          <w:b/>
          <w:szCs w:val="20"/>
          <w:lang w:val="ru-RU"/>
        </w:rPr>
        <w:t>Д</w:t>
      </w:r>
      <w:r w:rsidRPr="00B7733C">
        <w:rPr>
          <w:rFonts w:ascii="Times New Roman" w:hAnsi="Times New Roman"/>
          <w:b/>
          <w:szCs w:val="20"/>
          <w:lang w:val="ru-RU"/>
        </w:rPr>
        <w:t>.</w:t>
      </w:r>
      <w:r>
        <w:rPr>
          <w:rFonts w:ascii="Times New Roman" w:hAnsi="Times New Roman"/>
          <w:b/>
          <w:szCs w:val="20"/>
          <w:lang w:val="ru-RU"/>
        </w:rPr>
        <w:t>Н</w:t>
      </w:r>
      <w:r w:rsidRPr="00B7733C">
        <w:rPr>
          <w:rFonts w:ascii="Times New Roman" w:hAnsi="Times New Roman"/>
          <w:b/>
          <w:szCs w:val="20"/>
          <w:lang w:val="ru-RU"/>
        </w:rPr>
        <w:t xml:space="preserve">. </w:t>
      </w:r>
      <w:r>
        <w:rPr>
          <w:rFonts w:ascii="Times New Roman" w:hAnsi="Times New Roman"/>
          <w:b/>
          <w:szCs w:val="20"/>
          <w:lang w:val="ru-RU"/>
        </w:rPr>
        <w:t>Болотный</w:t>
      </w:r>
    </w:p>
    <w:p w:rsidR="00C205AD" w:rsidRDefault="00C205AD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</w:p>
    <w:p w:rsidR="00C205AD" w:rsidRPr="00B7733C" w:rsidRDefault="00C205AD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  <w:r w:rsidRPr="00B7733C">
        <w:rPr>
          <w:rFonts w:ascii="Times New Roman" w:hAnsi="Times New Roman"/>
          <w:b/>
          <w:szCs w:val="20"/>
          <w:lang w:val="ru-RU"/>
        </w:rPr>
        <w:t>Руководитель ДПК и ОТ            ___________________</w:t>
      </w:r>
      <w:r w:rsidRPr="00B7733C">
        <w:rPr>
          <w:rFonts w:ascii="Times New Roman" w:hAnsi="Times New Roman"/>
          <w:b/>
          <w:szCs w:val="20"/>
          <w:lang w:val="ru-RU"/>
        </w:rPr>
        <w:tab/>
      </w:r>
      <w:r w:rsidRPr="00B7733C">
        <w:rPr>
          <w:rFonts w:ascii="Times New Roman" w:hAnsi="Times New Roman"/>
          <w:b/>
          <w:szCs w:val="20"/>
          <w:lang w:val="ru-RU"/>
        </w:rPr>
        <w:tab/>
        <w:t xml:space="preserve">Е.В. </w:t>
      </w:r>
      <w:proofErr w:type="spellStart"/>
      <w:r w:rsidRPr="00B7733C">
        <w:rPr>
          <w:rFonts w:ascii="Times New Roman" w:hAnsi="Times New Roman"/>
          <w:b/>
          <w:szCs w:val="20"/>
          <w:lang w:val="ru-RU"/>
        </w:rPr>
        <w:t>Чуклинов</w:t>
      </w:r>
      <w:proofErr w:type="spellEnd"/>
    </w:p>
    <w:p w:rsidR="00C205AD" w:rsidRDefault="00C205AD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</w:p>
    <w:p w:rsidR="00C205AD" w:rsidRPr="00B7733C" w:rsidRDefault="00584E31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  <w:proofErr w:type="spellStart"/>
      <w:r>
        <w:rPr>
          <w:rFonts w:ascii="Times New Roman" w:hAnsi="Times New Roman"/>
          <w:b/>
          <w:szCs w:val="20"/>
          <w:lang w:val="ru-RU"/>
        </w:rPr>
        <w:t>И.о</w:t>
      </w:r>
      <w:proofErr w:type="spellEnd"/>
      <w:r>
        <w:rPr>
          <w:rFonts w:ascii="Times New Roman" w:hAnsi="Times New Roman"/>
          <w:b/>
          <w:szCs w:val="20"/>
          <w:lang w:val="ru-RU"/>
        </w:rPr>
        <w:t>. р</w:t>
      </w:r>
      <w:r w:rsidR="00C205AD" w:rsidRPr="00B7733C">
        <w:rPr>
          <w:rFonts w:ascii="Times New Roman" w:hAnsi="Times New Roman"/>
          <w:b/>
          <w:szCs w:val="20"/>
          <w:lang w:val="ru-RU"/>
        </w:rPr>
        <w:t>уководител</w:t>
      </w:r>
      <w:r>
        <w:rPr>
          <w:rFonts w:ascii="Times New Roman" w:hAnsi="Times New Roman"/>
          <w:b/>
          <w:szCs w:val="20"/>
          <w:lang w:val="ru-RU"/>
        </w:rPr>
        <w:t>я</w:t>
      </w:r>
      <w:r w:rsidR="00C205AD" w:rsidRPr="00B7733C">
        <w:rPr>
          <w:rFonts w:ascii="Times New Roman" w:hAnsi="Times New Roman"/>
          <w:b/>
          <w:szCs w:val="20"/>
          <w:lang w:val="ru-RU"/>
        </w:rPr>
        <w:t xml:space="preserve"> ОС</w:t>
      </w:r>
      <w:r w:rsidR="00C205AD" w:rsidRPr="00B7733C">
        <w:rPr>
          <w:rFonts w:ascii="Times New Roman" w:hAnsi="Times New Roman"/>
          <w:b/>
          <w:szCs w:val="20"/>
          <w:lang w:val="ru-RU"/>
        </w:rPr>
        <w:tab/>
        <w:t xml:space="preserve">  </w:t>
      </w:r>
      <w:r w:rsidR="00C205AD">
        <w:rPr>
          <w:rFonts w:ascii="Times New Roman" w:hAnsi="Times New Roman"/>
          <w:b/>
          <w:szCs w:val="20"/>
          <w:lang w:val="ru-RU"/>
        </w:rPr>
        <w:t xml:space="preserve">          ___________________</w:t>
      </w:r>
      <w:r w:rsidR="00C205AD">
        <w:rPr>
          <w:rFonts w:ascii="Times New Roman" w:hAnsi="Times New Roman"/>
          <w:b/>
          <w:szCs w:val="20"/>
          <w:lang w:val="ru-RU"/>
        </w:rPr>
        <w:tab/>
      </w:r>
      <w:r w:rsidR="00C205AD">
        <w:rPr>
          <w:rFonts w:ascii="Times New Roman" w:hAnsi="Times New Roman"/>
          <w:b/>
          <w:szCs w:val="20"/>
          <w:lang w:val="ru-RU"/>
        </w:rPr>
        <w:tab/>
      </w:r>
      <w:r>
        <w:rPr>
          <w:rFonts w:ascii="Times New Roman" w:hAnsi="Times New Roman"/>
          <w:b/>
          <w:szCs w:val="20"/>
          <w:lang w:val="ru-RU"/>
        </w:rPr>
        <w:t>А</w:t>
      </w:r>
      <w:r w:rsidR="00C205AD">
        <w:rPr>
          <w:rFonts w:ascii="Times New Roman" w:hAnsi="Times New Roman"/>
          <w:b/>
          <w:szCs w:val="20"/>
          <w:lang w:val="ru-RU"/>
        </w:rPr>
        <w:t>.</w:t>
      </w:r>
      <w:r>
        <w:rPr>
          <w:rFonts w:ascii="Times New Roman" w:hAnsi="Times New Roman"/>
          <w:b/>
          <w:szCs w:val="20"/>
          <w:lang w:val="ru-RU"/>
        </w:rPr>
        <w:t>А</w:t>
      </w:r>
      <w:r w:rsidR="00C205AD">
        <w:rPr>
          <w:rFonts w:ascii="Times New Roman" w:hAnsi="Times New Roman"/>
          <w:b/>
          <w:szCs w:val="20"/>
          <w:lang w:val="ru-RU"/>
        </w:rPr>
        <w:t xml:space="preserve">. </w:t>
      </w:r>
      <w:proofErr w:type="spellStart"/>
      <w:r>
        <w:rPr>
          <w:rFonts w:ascii="Times New Roman" w:hAnsi="Times New Roman"/>
          <w:b/>
          <w:szCs w:val="20"/>
          <w:lang w:val="ru-RU"/>
        </w:rPr>
        <w:t>Щуплов</w:t>
      </w:r>
      <w:proofErr w:type="spellEnd"/>
    </w:p>
    <w:p w:rsidR="00661D7C" w:rsidRDefault="00661D7C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</w:p>
    <w:p w:rsidR="00C205AD" w:rsidRPr="00B7733C" w:rsidRDefault="00C205AD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  <w:r w:rsidRPr="00B7733C">
        <w:rPr>
          <w:rFonts w:ascii="Times New Roman" w:hAnsi="Times New Roman"/>
          <w:b/>
          <w:szCs w:val="20"/>
          <w:lang w:val="ru-RU"/>
        </w:rPr>
        <w:t>Инженер-</w:t>
      </w:r>
    </w:p>
    <w:p w:rsidR="00C205AD" w:rsidRPr="00B7733C" w:rsidRDefault="00C205AD" w:rsidP="00C205AD">
      <w:pPr>
        <w:pStyle w:val="af2"/>
        <w:ind w:left="142"/>
        <w:rPr>
          <w:rFonts w:ascii="Times New Roman" w:hAnsi="Times New Roman"/>
          <w:b/>
          <w:szCs w:val="20"/>
          <w:lang w:val="ru-RU"/>
        </w:rPr>
      </w:pPr>
      <w:r>
        <w:rPr>
          <w:rFonts w:ascii="Times New Roman" w:hAnsi="Times New Roman"/>
          <w:b/>
          <w:szCs w:val="20"/>
          <w:lang w:val="ru-RU"/>
        </w:rPr>
        <w:t>проектировщик ПТО</w:t>
      </w:r>
      <w:r w:rsidRPr="00B7733C">
        <w:rPr>
          <w:rFonts w:ascii="Times New Roman" w:hAnsi="Times New Roman"/>
          <w:b/>
          <w:szCs w:val="20"/>
          <w:lang w:val="ru-RU"/>
        </w:rPr>
        <w:t xml:space="preserve"> </w:t>
      </w:r>
      <w:r>
        <w:rPr>
          <w:rFonts w:ascii="Times New Roman" w:hAnsi="Times New Roman"/>
          <w:b/>
          <w:szCs w:val="20"/>
          <w:lang w:val="ru-RU"/>
        </w:rPr>
        <w:tab/>
      </w:r>
      <w:r>
        <w:rPr>
          <w:rFonts w:ascii="Times New Roman" w:hAnsi="Times New Roman"/>
          <w:b/>
          <w:szCs w:val="20"/>
          <w:lang w:val="ru-RU"/>
        </w:rPr>
        <w:tab/>
      </w:r>
      <w:r w:rsidRPr="00B7733C">
        <w:rPr>
          <w:rFonts w:ascii="Times New Roman" w:hAnsi="Times New Roman"/>
          <w:b/>
          <w:szCs w:val="20"/>
          <w:lang w:val="ru-RU"/>
        </w:rPr>
        <w:t>___________________</w:t>
      </w:r>
      <w:r w:rsidRPr="00B7733C">
        <w:rPr>
          <w:rFonts w:ascii="Times New Roman" w:hAnsi="Times New Roman"/>
          <w:b/>
          <w:szCs w:val="20"/>
          <w:lang w:val="ru-RU"/>
        </w:rPr>
        <w:tab/>
      </w:r>
      <w:r w:rsidRPr="00B7733C">
        <w:rPr>
          <w:rFonts w:ascii="Times New Roman" w:hAnsi="Times New Roman"/>
          <w:b/>
          <w:szCs w:val="20"/>
          <w:lang w:val="ru-RU"/>
        </w:rPr>
        <w:tab/>
      </w:r>
      <w:r>
        <w:rPr>
          <w:rFonts w:ascii="Times New Roman" w:hAnsi="Times New Roman"/>
          <w:b/>
          <w:szCs w:val="20"/>
          <w:lang w:val="ru-RU"/>
        </w:rPr>
        <w:t>Т</w:t>
      </w:r>
      <w:r w:rsidRPr="00B7733C">
        <w:rPr>
          <w:rFonts w:ascii="Times New Roman" w:hAnsi="Times New Roman"/>
          <w:b/>
          <w:szCs w:val="20"/>
          <w:lang w:val="ru-RU"/>
        </w:rPr>
        <w:t>.</w:t>
      </w:r>
      <w:r>
        <w:rPr>
          <w:rFonts w:ascii="Times New Roman" w:hAnsi="Times New Roman"/>
          <w:b/>
          <w:szCs w:val="20"/>
          <w:lang w:val="ru-RU"/>
        </w:rPr>
        <w:t>Ф</w:t>
      </w:r>
      <w:r w:rsidRPr="00B7733C">
        <w:rPr>
          <w:rFonts w:ascii="Times New Roman" w:hAnsi="Times New Roman"/>
          <w:b/>
          <w:szCs w:val="20"/>
          <w:lang w:val="ru-RU"/>
        </w:rPr>
        <w:t xml:space="preserve">. </w:t>
      </w:r>
      <w:r>
        <w:rPr>
          <w:rFonts w:ascii="Times New Roman" w:hAnsi="Times New Roman"/>
          <w:b/>
          <w:szCs w:val="20"/>
          <w:lang w:val="ru-RU"/>
        </w:rPr>
        <w:t>Канчурин</w:t>
      </w: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661D7C" w:rsidRDefault="00661D7C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0D3FF5" w:rsidRPr="00F92AD1" w:rsidRDefault="000D3FF5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F92AD1">
        <w:rPr>
          <w:rFonts w:ascii="Times New Roman" w:eastAsia="Calibri" w:hAnsi="Times New Roman"/>
          <w:sz w:val="24"/>
          <w:szCs w:val="24"/>
        </w:rPr>
        <w:lastRenderedPageBreak/>
        <w:t xml:space="preserve">Приложение № 2 к Договору подряда №__________ </w:t>
      </w:r>
    </w:p>
    <w:p w:rsidR="000D3FF5" w:rsidRPr="00F92AD1" w:rsidRDefault="000D3FF5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F92AD1">
        <w:rPr>
          <w:rFonts w:ascii="Times New Roman" w:eastAsia="Calibri" w:hAnsi="Times New Roman"/>
          <w:sz w:val="24"/>
          <w:szCs w:val="24"/>
        </w:rPr>
        <w:t>от «__</w:t>
      </w:r>
      <w:proofErr w:type="gramStart"/>
      <w:r w:rsidRPr="00F92AD1">
        <w:rPr>
          <w:rFonts w:ascii="Times New Roman" w:eastAsia="Calibri" w:hAnsi="Times New Roman"/>
          <w:sz w:val="24"/>
          <w:szCs w:val="24"/>
        </w:rPr>
        <w:t>_»_</w:t>
      </w:r>
      <w:proofErr w:type="gramEnd"/>
      <w:r w:rsidRPr="00F92AD1">
        <w:rPr>
          <w:rFonts w:ascii="Times New Roman" w:eastAsia="Calibri" w:hAnsi="Times New Roman"/>
          <w:sz w:val="24"/>
          <w:szCs w:val="24"/>
        </w:rPr>
        <w:t>____________ 201</w:t>
      </w:r>
      <w:r w:rsidR="00584E31" w:rsidRPr="00F92AD1">
        <w:rPr>
          <w:rFonts w:ascii="Times New Roman" w:eastAsia="Calibri" w:hAnsi="Times New Roman"/>
          <w:sz w:val="24"/>
          <w:szCs w:val="24"/>
        </w:rPr>
        <w:t>8</w:t>
      </w:r>
      <w:r w:rsidRPr="00F92AD1">
        <w:rPr>
          <w:rFonts w:ascii="Times New Roman" w:eastAsia="Calibri" w:hAnsi="Times New Roman"/>
          <w:sz w:val="24"/>
          <w:szCs w:val="24"/>
        </w:rPr>
        <w:t xml:space="preserve"> г.</w:t>
      </w:r>
    </w:p>
    <w:p w:rsidR="000D3FF5" w:rsidRPr="00F92AD1" w:rsidRDefault="000D3FF5" w:rsidP="00F92AD1">
      <w:pPr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</w:p>
    <w:p w:rsidR="000D3FF5" w:rsidRDefault="000D3FF5" w:rsidP="000D3FF5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</w:p>
    <w:p w:rsidR="000D3FF5" w:rsidRDefault="000D3FF5" w:rsidP="000D3FF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Расчет договорной цены</w:t>
      </w:r>
    </w:p>
    <w:p w:rsidR="000D3FF5" w:rsidRPr="00B57201" w:rsidRDefault="00B57201" w:rsidP="00B57201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Pr="00B57201">
        <w:rPr>
          <w:rFonts w:ascii="Times New Roman" w:hAnsi="Times New Roman"/>
          <w:b/>
          <w:bCs/>
          <w:sz w:val="24"/>
          <w:szCs w:val="24"/>
        </w:rPr>
        <w:t xml:space="preserve">комплекс работ по завершению строительства объекта: «Центр восточных единоборств, расположенный по адресу: г. Оренбург, ул. </w:t>
      </w:r>
      <w:proofErr w:type="spellStart"/>
      <w:r w:rsidRPr="00B57201">
        <w:rPr>
          <w:rFonts w:ascii="Times New Roman" w:hAnsi="Times New Roman"/>
          <w:b/>
          <w:bCs/>
          <w:sz w:val="24"/>
          <w:szCs w:val="24"/>
        </w:rPr>
        <w:t>Салмышская</w:t>
      </w:r>
      <w:proofErr w:type="spellEnd"/>
      <w:r w:rsidRPr="00B57201">
        <w:rPr>
          <w:rFonts w:ascii="Times New Roman" w:hAnsi="Times New Roman"/>
          <w:b/>
          <w:bCs/>
          <w:sz w:val="24"/>
          <w:szCs w:val="24"/>
        </w:rPr>
        <w:t>»</w:t>
      </w:r>
    </w:p>
    <w:p w:rsidR="000D3FF5" w:rsidRDefault="000D3FF5" w:rsidP="000D3FF5">
      <w:pPr>
        <w:tabs>
          <w:tab w:val="left" w:pos="0"/>
          <w:tab w:val="left" w:pos="284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  <w:tab w:val="left" w:pos="9590"/>
        </w:tabs>
        <w:spacing w:after="0" w:line="100" w:lineRule="atLeast"/>
        <w:ind w:left="6096"/>
        <w:rPr>
          <w:rFonts w:ascii="Times New Roman" w:hAnsi="Times New Roman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195"/>
        <w:gridCol w:w="3789"/>
        <w:gridCol w:w="736"/>
        <w:gridCol w:w="155"/>
        <w:gridCol w:w="665"/>
        <w:gridCol w:w="955"/>
        <w:gridCol w:w="125"/>
        <w:gridCol w:w="1370"/>
        <w:gridCol w:w="90"/>
        <w:gridCol w:w="1561"/>
        <w:gridCol w:w="13"/>
      </w:tblGrid>
      <w:tr w:rsidR="000D3FF5" w:rsidRPr="0083247B" w:rsidTr="00A417DC">
        <w:trPr>
          <w:trHeight w:val="1020"/>
        </w:trPr>
        <w:tc>
          <w:tcPr>
            <w:tcW w:w="606" w:type="dxa"/>
            <w:gridSpan w:val="2"/>
            <w:vAlign w:val="center"/>
          </w:tcPr>
          <w:p w:rsidR="000D3FF5" w:rsidRPr="0083247B" w:rsidRDefault="000D3FF5" w:rsidP="00A417D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89" w:type="dxa"/>
            <w:vAlign w:val="center"/>
          </w:tcPr>
          <w:p w:rsidR="000D3FF5" w:rsidRPr="0083247B" w:rsidRDefault="000D3FF5" w:rsidP="00A417D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891" w:type="dxa"/>
            <w:gridSpan w:val="2"/>
            <w:vAlign w:val="center"/>
          </w:tcPr>
          <w:p w:rsidR="000D3FF5" w:rsidRPr="0083247B" w:rsidRDefault="000D3FF5" w:rsidP="00A417D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620" w:type="dxa"/>
            <w:gridSpan w:val="2"/>
            <w:vAlign w:val="center"/>
          </w:tcPr>
          <w:p w:rsidR="000D3FF5" w:rsidRPr="0083247B" w:rsidRDefault="000D3FF5" w:rsidP="00A417D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495" w:type="dxa"/>
            <w:gridSpan w:val="2"/>
            <w:vAlign w:val="center"/>
          </w:tcPr>
          <w:p w:rsidR="000D3FF5" w:rsidRDefault="000D3FF5" w:rsidP="00A417D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 xml:space="preserve">Цена </w:t>
            </w:r>
          </w:p>
          <w:p w:rsidR="000D3FF5" w:rsidRPr="0083247B" w:rsidRDefault="000D3FF5" w:rsidP="00A417D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00754">
              <w:rPr>
                <w:rFonts w:ascii="Times New Roman" w:hAnsi="Times New Roman"/>
                <w:sz w:val="24"/>
                <w:szCs w:val="24"/>
              </w:rPr>
              <w:t>(руб., без НДС)</w:t>
            </w:r>
          </w:p>
        </w:tc>
        <w:tc>
          <w:tcPr>
            <w:tcW w:w="1664" w:type="dxa"/>
            <w:gridSpan w:val="3"/>
            <w:vAlign w:val="center"/>
          </w:tcPr>
          <w:p w:rsidR="000D3FF5" w:rsidRPr="0083247B" w:rsidRDefault="000D3FF5" w:rsidP="00A417DC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Стоимость (руб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83247B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D3FF5" w:rsidRPr="0083247B" w:rsidTr="00A417DC">
        <w:trPr>
          <w:trHeight w:val="510"/>
        </w:trPr>
        <w:tc>
          <w:tcPr>
            <w:tcW w:w="606" w:type="dxa"/>
            <w:gridSpan w:val="2"/>
          </w:tcPr>
          <w:p w:rsidR="000D3FF5" w:rsidRPr="0083247B" w:rsidRDefault="000D3FF5" w:rsidP="00A417D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7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89" w:type="dxa"/>
          </w:tcPr>
          <w:p w:rsidR="000D3FF5" w:rsidRPr="0083247B" w:rsidRDefault="000D3FF5" w:rsidP="00A41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3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83247B" w:rsidTr="00A417DC">
        <w:trPr>
          <w:trHeight w:val="510"/>
        </w:trPr>
        <w:tc>
          <w:tcPr>
            <w:tcW w:w="606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89" w:type="dxa"/>
          </w:tcPr>
          <w:p w:rsidR="000D3FF5" w:rsidRPr="0083247B" w:rsidRDefault="000D3FF5" w:rsidP="00A41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3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83247B" w:rsidTr="00A417DC">
        <w:trPr>
          <w:trHeight w:val="510"/>
        </w:trPr>
        <w:tc>
          <w:tcPr>
            <w:tcW w:w="606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89" w:type="dxa"/>
          </w:tcPr>
          <w:p w:rsidR="000D3FF5" w:rsidRPr="0083247B" w:rsidRDefault="000D3FF5" w:rsidP="00A41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3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83247B" w:rsidTr="00A417DC">
        <w:trPr>
          <w:trHeight w:val="510"/>
        </w:trPr>
        <w:tc>
          <w:tcPr>
            <w:tcW w:w="606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7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89" w:type="dxa"/>
          </w:tcPr>
          <w:p w:rsidR="000D3FF5" w:rsidRPr="0083247B" w:rsidRDefault="000D3FF5" w:rsidP="00A41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3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83247B" w:rsidTr="00A417DC">
        <w:trPr>
          <w:trHeight w:val="510"/>
        </w:trPr>
        <w:tc>
          <w:tcPr>
            <w:tcW w:w="606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247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89" w:type="dxa"/>
          </w:tcPr>
          <w:p w:rsidR="000D3FF5" w:rsidRPr="0083247B" w:rsidRDefault="000D3FF5" w:rsidP="00A417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gridSpan w:val="2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4" w:type="dxa"/>
            <w:gridSpan w:val="3"/>
          </w:tcPr>
          <w:p w:rsidR="000D3FF5" w:rsidRPr="0083247B" w:rsidRDefault="000D3FF5" w:rsidP="00A417D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3FF5" w:rsidRPr="00771F20" w:rsidTr="00A41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5" w:rsidRPr="00771F20" w:rsidTr="00A41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НДС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18%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3FF5" w:rsidRPr="00771F20" w:rsidTr="00A417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13" w:type="dxa"/>
          <w:trHeight w:val="315"/>
        </w:trPr>
        <w:tc>
          <w:tcPr>
            <w:tcW w:w="4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1F2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3FF5" w:rsidRPr="00771F20" w:rsidRDefault="000D3FF5" w:rsidP="00A417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D3FF5" w:rsidRDefault="000D3FF5" w:rsidP="000D3FF5"/>
    <w:p w:rsidR="000D3FF5" w:rsidRDefault="000D3FF5" w:rsidP="000D3FF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F5219">
        <w:rPr>
          <w:rFonts w:ascii="Times New Roman" w:hAnsi="Times New Roman"/>
          <w:sz w:val="24"/>
          <w:szCs w:val="24"/>
        </w:rPr>
        <w:t xml:space="preserve">Всего на сумму </w:t>
      </w:r>
      <w:r>
        <w:rPr>
          <w:rFonts w:ascii="Times New Roman" w:hAnsi="Times New Roman"/>
          <w:b/>
          <w:sz w:val="24"/>
          <w:szCs w:val="24"/>
        </w:rPr>
        <w:t>______________</w:t>
      </w:r>
      <w:r w:rsidRPr="002A570D">
        <w:rPr>
          <w:rFonts w:ascii="Times New Roman" w:hAnsi="Times New Roman"/>
          <w:b/>
          <w:sz w:val="24"/>
          <w:szCs w:val="24"/>
        </w:rPr>
        <w:t xml:space="preserve"> (</w:t>
      </w:r>
      <w:r>
        <w:rPr>
          <w:rFonts w:ascii="Times New Roman" w:hAnsi="Times New Roman"/>
          <w:b/>
          <w:sz w:val="24"/>
          <w:szCs w:val="24"/>
        </w:rPr>
        <w:t>_______________</w:t>
      </w:r>
      <w:r w:rsidRPr="002A570D">
        <w:rPr>
          <w:rFonts w:ascii="Times New Roman" w:hAnsi="Times New Roman"/>
          <w:b/>
          <w:sz w:val="24"/>
          <w:szCs w:val="24"/>
        </w:rPr>
        <w:t>) рубл</w:t>
      </w:r>
      <w:r>
        <w:rPr>
          <w:rFonts w:ascii="Times New Roman" w:hAnsi="Times New Roman"/>
          <w:b/>
          <w:sz w:val="24"/>
          <w:szCs w:val="24"/>
        </w:rPr>
        <w:t>ей____</w:t>
      </w:r>
      <w:r w:rsidRPr="002A570D">
        <w:rPr>
          <w:rFonts w:ascii="Times New Roman" w:hAnsi="Times New Roman"/>
          <w:b/>
          <w:sz w:val="24"/>
          <w:szCs w:val="24"/>
        </w:rPr>
        <w:t xml:space="preserve"> копе</w:t>
      </w:r>
      <w:r>
        <w:rPr>
          <w:rFonts w:ascii="Times New Roman" w:hAnsi="Times New Roman"/>
          <w:b/>
          <w:sz w:val="24"/>
          <w:szCs w:val="24"/>
        </w:rPr>
        <w:t>ек</w:t>
      </w:r>
      <w:r w:rsidRPr="00C4591C">
        <w:rPr>
          <w:rFonts w:ascii="Times New Roman" w:hAnsi="Times New Roman"/>
          <w:sz w:val="24"/>
          <w:szCs w:val="24"/>
        </w:rPr>
        <w:t>, в</w:t>
      </w:r>
      <w:r w:rsidRPr="00FC10C7">
        <w:rPr>
          <w:rFonts w:ascii="Times New Roman" w:hAnsi="Times New Roman"/>
          <w:sz w:val="24"/>
          <w:szCs w:val="24"/>
        </w:rPr>
        <w:t xml:space="preserve"> том числе НДС 18</w:t>
      </w:r>
      <w:r>
        <w:rPr>
          <w:rFonts w:ascii="Times New Roman" w:hAnsi="Times New Roman"/>
          <w:sz w:val="24"/>
          <w:szCs w:val="24"/>
        </w:rPr>
        <w:t>%.</w:t>
      </w:r>
    </w:p>
    <w:p w:rsidR="000D3FF5" w:rsidRDefault="000D3FF5" w:rsidP="000D3FF5">
      <w:pPr>
        <w:rPr>
          <w:rFonts w:ascii="Times New Roman" w:hAnsi="Times New Roman"/>
          <w:sz w:val="28"/>
          <w:szCs w:val="28"/>
        </w:rPr>
      </w:pPr>
    </w:p>
    <w:p w:rsidR="000D3FF5" w:rsidRDefault="000D3FF5" w:rsidP="000D3F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ЗАКАЗЧИК»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«ПОДРЯДЧИК»</w:t>
      </w:r>
    </w:p>
    <w:p w:rsidR="000D3FF5" w:rsidRDefault="000D3FF5" w:rsidP="000D3F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3FF5" w:rsidRDefault="000D3FF5" w:rsidP="000D3F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ООО «Руссоль»</w:t>
      </w:r>
    </w:p>
    <w:p w:rsidR="000D3FF5" w:rsidRDefault="000D3FF5" w:rsidP="000D3F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D3FF5" w:rsidRDefault="000D3FF5" w:rsidP="000D3FF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________________ С.В. Черный                                           </w:t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</w:r>
      <w:r>
        <w:rPr>
          <w:rFonts w:ascii="Times New Roman" w:hAnsi="Times New Roman"/>
          <w:b/>
          <w:sz w:val="24"/>
          <w:szCs w:val="24"/>
        </w:rPr>
        <w:softHyphen/>
        <w:t>_______________</w:t>
      </w:r>
    </w:p>
    <w:p w:rsidR="00A417DC" w:rsidRDefault="00A417DC" w:rsidP="000D3FF5">
      <w:pPr>
        <w:rPr>
          <w:rFonts w:ascii="Times New Roman" w:hAnsi="Times New Roman"/>
          <w:b/>
          <w:sz w:val="24"/>
          <w:szCs w:val="24"/>
        </w:rPr>
      </w:pPr>
    </w:p>
    <w:p w:rsidR="00A417DC" w:rsidRDefault="00A417DC" w:rsidP="000D3FF5">
      <w:pPr>
        <w:rPr>
          <w:rFonts w:ascii="Times New Roman" w:hAnsi="Times New Roman"/>
          <w:b/>
          <w:sz w:val="24"/>
          <w:szCs w:val="24"/>
        </w:rPr>
      </w:pPr>
    </w:p>
    <w:p w:rsidR="00A417DC" w:rsidRDefault="00A417DC" w:rsidP="000D3FF5">
      <w:pPr>
        <w:rPr>
          <w:rFonts w:ascii="Times New Roman" w:hAnsi="Times New Roman"/>
          <w:b/>
          <w:sz w:val="24"/>
          <w:szCs w:val="24"/>
        </w:rPr>
      </w:pPr>
    </w:p>
    <w:p w:rsidR="00AC7007" w:rsidRDefault="00AC7007" w:rsidP="000D3FF5">
      <w:pPr>
        <w:rPr>
          <w:rFonts w:ascii="Times New Roman" w:hAnsi="Times New Roman"/>
          <w:b/>
          <w:sz w:val="24"/>
          <w:szCs w:val="24"/>
        </w:rPr>
      </w:pPr>
    </w:p>
    <w:p w:rsidR="00AC7007" w:rsidRDefault="00AC7007" w:rsidP="000D3FF5">
      <w:pPr>
        <w:rPr>
          <w:rFonts w:ascii="Times New Roman" w:hAnsi="Times New Roman"/>
          <w:b/>
          <w:sz w:val="24"/>
          <w:szCs w:val="24"/>
        </w:rPr>
        <w:sectPr w:rsidR="00AC7007" w:rsidSect="00661D7C">
          <w:headerReference w:type="default" r:id="rId8"/>
          <w:pgSz w:w="11906" w:h="16838"/>
          <w:pgMar w:top="709" w:right="566" w:bottom="993" w:left="1134" w:header="397" w:footer="708" w:gutter="0"/>
          <w:cols w:space="708"/>
          <w:docGrid w:linePitch="360"/>
        </w:sectPr>
      </w:pPr>
    </w:p>
    <w:p w:rsidR="00AC7007" w:rsidRDefault="00AC7007" w:rsidP="00AC7007">
      <w:pPr>
        <w:pageBreakBefore/>
        <w:spacing w:after="0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</w:t>
      </w:r>
      <w:r w:rsidR="009011B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к договору №________ от ________</w:t>
      </w:r>
    </w:p>
    <w:tbl>
      <w:tblPr>
        <w:tblW w:w="17878" w:type="dxa"/>
        <w:tblLayout w:type="fixed"/>
        <w:tblLook w:val="04A0" w:firstRow="1" w:lastRow="0" w:firstColumn="1" w:lastColumn="0" w:noHBand="0" w:noVBand="1"/>
      </w:tblPr>
      <w:tblGrid>
        <w:gridCol w:w="7905"/>
        <w:gridCol w:w="4909"/>
        <w:gridCol w:w="1235"/>
        <w:gridCol w:w="376"/>
        <w:gridCol w:w="1120"/>
        <w:gridCol w:w="1120"/>
        <w:gridCol w:w="1213"/>
      </w:tblGrid>
      <w:tr w:rsidR="00AC7007" w:rsidRPr="00C343D5" w:rsidTr="009011B9">
        <w:trPr>
          <w:trHeight w:val="7954"/>
        </w:trPr>
        <w:tc>
          <w:tcPr>
            <w:tcW w:w="140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007" w:rsidRDefault="00AC7007" w:rsidP="0057258E">
            <w:pPr>
              <w:spacing w:after="0" w:line="240" w:lineRule="auto"/>
              <w:ind w:right="-249"/>
              <w:jc w:val="center"/>
              <w:rPr>
                <w:rFonts w:ascii="Times New Roman" w:hAnsi="Times New Roman"/>
                <w:b/>
                <w:bCs/>
                <w:sz w:val="24"/>
                <w:szCs w:val="16"/>
                <w:lang w:eastAsia="ru-RU"/>
              </w:rPr>
            </w:pPr>
            <w:r w:rsidRPr="005D1F2C">
              <w:rPr>
                <w:rFonts w:ascii="Times New Roman" w:hAnsi="Times New Roman"/>
                <w:b/>
                <w:bCs/>
                <w:sz w:val="24"/>
                <w:szCs w:val="16"/>
                <w:lang w:eastAsia="ru-RU"/>
              </w:rPr>
              <w:t xml:space="preserve">График </w:t>
            </w:r>
            <w:r w:rsidR="009011B9">
              <w:rPr>
                <w:rFonts w:ascii="Times New Roman" w:hAnsi="Times New Roman"/>
                <w:b/>
                <w:bCs/>
                <w:sz w:val="24"/>
                <w:szCs w:val="16"/>
                <w:lang w:eastAsia="ru-RU"/>
              </w:rPr>
              <w:t>выполнения</w:t>
            </w:r>
            <w:r w:rsidRPr="005D1F2C">
              <w:rPr>
                <w:rFonts w:ascii="Times New Roman" w:hAnsi="Times New Roman"/>
                <w:b/>
                <w:bCs/>
                <w:sz w:val="24"/>
                <w:szCs w:val="16"/>
                <w:lang w:eastAsia="ru-RU"/>
              </w:rPr>
              <w:t xml:space="preserve"> работ</w:t>
            </w:r>
            <w:r w:rsidR="00B57201">
              <w:rPr>
                <w:rFonts w:ascii="Times New Roman" w:hAnsi="Times New Roman"/>
                <w:b/>
                <w:bCs/>
                <w:sz w:val="24"/>
                <w:szCs w:val="16"/>
                <w:lang w:eastAsia="ru-RU"/>
              </w:rPr>
              <w:t xml:space="preserve"> на</w:t>
            </w:r>
            <w:r w:rsidR="00B57201" w:rsidRPr="000B478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комплекс </w:t>
            </w:r>
            <w:r w:rsidR="00B57201" w:rsidRPr="00397B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работ по</w:t>
            </w:r>
            <w:r w:rsidR="00B5720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завершению</w:t>
            </w:r>
            <w:r w:rsidR="00B57201" w:rsidRPr="00397B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строительств</w:t>
            </w:r>
            <w:r w:rsidR="00B5720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а</w:t>
            </w:r>
            <w:r w:rsidR="00B57201" w:rsidRPr="00397B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</w:t>
            </w:r>
            <w:r w:rsidR="00B5720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объекта</w:t>
            </w:r>
            <w:r w:rsidR="00B57201" w:rsidRPr="00397B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: «Центр восточных единоборств, расположенн</w:t>
            </w:r>
            <w:r w:rsidR="00B57201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ый</w:t>
            </w:r>
            <w:r w:rsidR="00B57201" w:rsidRPr="00397B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 xml:space="preserve"> по адресу: г. Оренбург, ул. </w:t>
            </w:r>
            <w:proofErr w:type="spellStart"/>
            <w:r w:rsidR="00B57201" w:rsidRPr="00397B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Салмышская</w:t>
            </w:r>
            <w:proofErr w:type="spellEnd"/>
            <w:r w:rsidR="00B57201" w:rsidRPr="00397B4E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ar-SA"/>
              </w:rPr>
              <w:t>»</w:t>
            </w:r>
          </w:p>
          <w:tbl>
            <w:tblPr>
              <w:tblW w:w="13887" w:type="dxa"/>
              <w:tblLayout w:type="fixed"/>
              <w:tblLook w:val="04A0" w:firstRow="1" w:lastRow="0" w:firstColumn="1" w:lastColumn="0" w:noHBand="0" w:noVBand="1"/>
            </w:tblPr>
            <w:tblGrid>
              <w:gridCol w:w="674"/>
              <w:gridCol w:w="3054"/>
              <w:gridCol w:w="662"/>
              <w:gridCol w:w="708"/>
              <w:gridCol w:w="851"/>
              <w:gridCol w:w="850"/>
              <w:gridCol w:w="3119"/>
              <w:gridCol w:w="3118"/>
              <w:gridCol w:w="851"/>
            </w:tblGrid>
            <w:tr w:rsidR="00AC7007" w:rsidRPr="00F403BF" w:rsidTr="0057258E">
              <w:trPr>
                <w:trHeight w:val="315"/>
              </w:trPr>
              <w:tc>
                <w:tcPr>
                  <w:tcW w:w="67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7007" w:rsidRPr="009121F6" w:rsidRDefault="00AC7007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16"/>
                      <w:szCs w:val="20"/>
                      <w:lang w:eastAsia="ru-RU"/>
                    </w:rPr>
                  </w:pPr>
                  <w:r w:rsidRPr="009121F6">
                    <w:rPr>
                      <w:rFonts w:ascii="Times New Roman" w:hAnsi="Times New Roman"/>
                      <w:b/>
                      <w:color w:val="000000"/>
                      <w:sz w:val="16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30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7007" w:rsidRPr="009121F6" w:rsidRDefault="00AC7007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9121F6"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  <w:t>Наименования работ</w:t>
                  </w:r>
                </w:p>
              </w:tc>
              <w:tc>
                <w:tcPr>
                  <w:tcW w:w="9308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C7007" w:rsidRPr="009121F6" w:rsidRDefault="0078206D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20"/>
                      <w:lang w:eastAsia="ru-RU"/>
                    </w:rPr>
                    <w:t>Месяцы</w:t>
                  </w:r>
                  <w:r w:rsidR="00AC7007">
                    <w:rPr>
                      <w:rFonts w:ascii="Times New Roman" w:hAnsi="Times New Roman"/>
                      <w:b/>
                      <w:color w:val="000000"/>
                      <w:sz w:val="16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AC7007" w:rsidRPr="009923B3" w:rsidRDefault="00AC7007" w:rsidP="0078206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color w:val="000000"/>
                      <w:sz w:val="20"/>
                      <w:szCs w:val="20"/>
                      <w:lang w:eastAsia="ru-RU"/>
                    </w:rPr>
                  </w:pPr>
                  <w:r w:rsidRPr="009923B3"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  <w:t xml:space="preserve">Срок </w:t>
                  </w:r>
                  <w:proofErr w:type="spellStart"/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  <w:t>выпол</w:t>
                  </w:r>
                  <w:proofErr w:type="spellEnd"/>
                  <w:r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  <w:t xml:space="preserve">-нения </w:t>
                  </w:r>
                  <w:r w:rsidR="0078206D"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  <w:t>работ</w:t>
                  </w:r>
                  <w:r w:rsidRPr="009923B3">
                    <w:rPr>
                      <w:rFonts w:ascii="Times New Roman" w:hAnsi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  <w:t xml:space="preserve"> (календ. дни)</w:t>
                  </w:r>
                </w:p>
              </w:tc>
            </w:tr>
            <w:tr w:rsidR="00F92AD1" w:rsidRPr="00F403BF" w:rsidTr="00F92AD1">
              <w:trPr>
                <w:trHeight w:val="255"/>
              </w:trPr>
              <w:tc>
                <w:tcPr>
                  <w:tcW w:w="67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2AD1" w:rsidRPr="00F403BF" w:rsidRDefault="00F92AD1" w:rsidP="0057258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</w:pPr>
                </w:p>
              </w:tc>
              <w:tc>
                <w:tcPr>
                  <w:tcW w:w="30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92AD1" w:rsidRPr="00F403BF" w:rsidRDefault="00F92AD1" w:rsidP="0057258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4"/>
                      <w:szCs w:val="16"/>
                      <w:lang w:eastAsia="ru-RU"/>
                    </w:rPr>
                  </w:pPr>
                </w:p>
              </w:tc>
              <w:tc>
                <w:tcPr>
                  <w:tcW w:w="3071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4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281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rPr>
                      <w:rFonts w:ascii="Times New Roman" w:hAnsi="Times New Roman"/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51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464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457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383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525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391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412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57258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393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457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510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 w:rsidRPr="00F403BF"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11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575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…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F92AD1" w:rsidRPr="00F403BF" w:rsidTr="00F92AD1">
              <w:trPr>
                <w:trHeight w:val="271"/>
              </w:trPr>
              <w:tc>
                <w:tcPr>
                  <w:tcW w:w="6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16"/>
                      <w:szCs w:val="20"/>
                      <w:lang w:eastAsia="ru-RU"/>
                    </w:rPr>
                    <w:t>…</w:t>
                  </w:r>
                </w:p>
              </w:tc>
              <w:tc>
                <w:tcPr>
                  <w:tcW w:w="30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31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92AD1" w:rsidRPr="00F403BF" w:rsidRDefault="00F92AD1" w:rsidP="009011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AC7007" w:rsidRPr="00CC04CA" w:rsidRDefault="00AC7007" w:rsidP="009011B9">
            <w:pPr>
              <w:spacing w:after="0" w:line="240" w:lineRule="auto"/>
              <w:ind w:right="-249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>Примечание: недели и сроки</w:t>
            </w:r>
            <w:r w:rsidRPr="00CC04CA"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>выполнения</w:t>
            </w:r>
            <w:r w:rsidRPr="00CC04CA"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 xml:space="preserve"> этапов работ </w:t>
            </w:r>
            <w:r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>исчисляются с</w:t>
            </w:r>
            <w:r w:rsidRPr="003F10BF">
              <w:t xml:space="preserve"> </w:t>
            </w:r>
            <w:r w:rsidRPr="00CE1A3F"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 xml:space="preserve">момента списания предоплаты (авансового платежа, предусмотренного п. </w:t>
            </w:r>
            <w:r w:rsidR="009011B9"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>2</w:t>
            </w:r>
            <w:r w:rsidRPr="00CE1A3F"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>.2.1. настоящего договора)</w:t>
            </w:r>
            <w:r w:rsidRPr="00FF725F">
              <w:rPr>
                <w:rFonts w:ascii="Times New Roman" w:hAnsi="Times New Roman"/>
                <w:bCs/>
                <w:sz w:val="20"/>
                <w:szCs w:val="16"/>
                <w:lang w:eastAsia="ru-RU"/>
              </w:rPr>
              <w:t xml:space="preserve"> с корреспондентского счёта банка Заказчика.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007" w:rsidRPr="00C52EE7" w:rsidRDefault="00AC7007" w:rsidP="0057258E">
            <w:pPr>
              <w:spacing w:after="0" w:line="240" w:lineRule="auto"/>
              <w:ind w:left="84"/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007" w:rsidRPr="00C343D5" w:rsidRDefault="00AC7007" w:rsidP="0057258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7007" w:rsidRPr="00C343D5" w:rsidRDefault="00AC7007" w:rsidP="005725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C7007" w:rsidRPr="00C343D5" w:rsidRDefault="00AC7007" w:rsidP="0057258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C7007" w:rsidRPr="00197E8B" w:rsidTr="0057258E">
        <w:tblPrEx>
          <w:tblLook w:val="0000" w:firstRow="0" w:lastRow="0" w:firstColumn="0" w:lastColumn="0" w:noHBand="0" w:noVBand="0"/>
        </w:tblPrEx>
        <w:trPr>
          <w:gridAfter w:val="5"/>
          <w:wAfter w:w="5064" w:type="dxa"/>
          <w:trHeight w:val="991"/>
        </w:trPr>
        <w:tc>
          <w:tcPr>
            <w:tcW w:w="7905" w:type="dxa"/>
            <w:shd w:val="clear" w:color="auto" w:fill="auto"/>
          </w:tcPr>
          <w:p w:rsidR="00AC7007" w:rsidRDefault="00AC7007" w:rsidP="0057258E">
            <w:pPr>
              <w:spacing w:after="0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007" w:rsidRPr="009F678A" w:rsidRDefault="00AC7007" w:rsidP="0057258E">
            <w:pPr>
              <w:spacing w:after="0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F678A">
              <w:rPr>
                <w:rFonts w:ascii="Times New Roman" w:hAnsi="Times New Roman"/>
                <w:b/>
                <w:bCs/>
                <w:sz w:val="24"/>
                <w:szCs w:val="24"/>
              </w:rPr>
              <w:t>ЗАКАЗЧИК:</w:t>
            </w:r>
          </w:p>
          <w:p w:rsidR="00AC7007" w:rsidRPr="00197E8B" w:rsidRDefault="00AC7007" w:rsidP="0057258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197E8B">
              <w:rPr>
                <w:rFonts w:ascii="Times New Roman" w:hAnsi="Times New Roman"/>
                <w:b/>
                <w:sz w:val="24"/>
                <w:szCs w:val="24"/>
              </w:rPr>
              <w:t xml:space="preserve">Директор </w:t>
            </w:r>
          </w:p>
          <w:p w:rsidR="00AC7007" w:rsidRPr="00197E8B" w:rsidRDefault="00AC7007" w:rsidP="0057258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197E8B">
              <w:rPr>
                <w:rFonts w:ascii="Times New Roman" w:hAnsi="Times New Roman"/>
                <w:b/>
                <w:sz w:val="24"/>
                <w:szCs w:val="24"/>
              </w:rPr>
              <w:t xml:space="preserve">ООО «Руссоль»      </w:t>
            </w:r>
          </w:p>
          <w:p w:rsidR="00AC7007" w:rsidRDefault="00AC7007" w:rsidP="0057258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 С.В. Черный</w:t>
            </w:r>
          </w:p>
        </w:tc>
        <w:tc>
          <w:tcPr>
            <w:tcW w:w="4909" w:type="dxa"/>
          </w:tcPr>
          <w:p w:rsidR="00AC7007" w:rsidRDefault="00AC7007" w:rsidP="0057258E">
            <w:pPr>
              <w:spacing w:after="0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C7007" w:rsidRPr="009F678A" w:rsidRDefault="00AC7007" w:rsidP="0057258E">
            <w:pPr>
              <w:spacing w:after="0"/>
              <w:ind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ПОДРЯДЧИК</w:t>
            </w:r>
            <w:r w:rsidRPr="009F678A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AC7007" w:rsidRPr="00197E8B" w:rsidRDefault="00AC7007" w:rsidP="0057258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</w:t>
            </w:r>
          </w:p>
          <w:p w:rsidR="00AC7007" w:rsidRPr="00197E8B" w:rsidRDefault="00AC7007" w:rsidP="0057258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</w:t>
            </w:r>
          </w:p>
          <w:p w:rsidR="00AC7007" w:rsidRPr="00197E8B" w:rsidRDefault="00AC7007" w:rsidP="0057258E">
            <w:pPr>
              <w:spacing w:after="0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</w:t>
            </w:r>
          </w:p>
        </w:tc>
      </w:tr>
    </w:tbl>
    <w:p w:rsidR="00AC7007" w:rsidRDefault="00AC7007" w:rsidP="000D3FF5">
      <w:pPr>
        <w:rPr>
          <w:rFonts w:ascii="Times New Roman" w:hAnsi="Times New Roman"/>
          <w:b/>
          <w:sz w:val="24"/>
          <w:szCs w:val="24"/>
        </w:rPr>
      </w:pPr>
    </w:p>
    <w:sectPr w:rsidR="00AC7007" w:rsidSect="009011B9">
      <w:pgSz w:w="16838" w:h="11906" w:orient="landscape"/>
      <w:pgMar w:top="567" w:right="1134" w:bottom="850" w:left="156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358" w:rsidRDefault="00E81358" w:rsidP="00E12BB9">
      <w:pPr>
        <w:spacing w:after="0" w:line="240" w:lineRule="auto"/>
      </w:pPr>
      <w:r>
        <w:separator/>
      </w:r>
    </w:p>
  </w:endnote>
  <w:endnote w:type="continuationSeparator" w:id="0">
    <w:p w:rsidR="00E81358" w:rsidRDefault="00E81358" w:rsidP="00E1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358" w:rsidRDefault="00E81358" w:rsidP="00E12BB9">
      <w:pPr>
        <w:spacing w:after="0" w:line="240" w:lineRule="auto"/>
      </w:pPr>
      <w:r>
        <w:separator/>
      </w:r>
    </w:p>
  </w:footnote>
  <w:footnote w:type="continuationSeparator" w:id="0">
    <w:p w:rsidR="00E81358" w:rsidRDefault="00E81358" w:rsidP="00E12B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177" w:rsidRDefault="006D6177" w:rsidP="00E12BB9">
    <w:pPr>
      <w:pStyle w:val="a3"/>
      <w:tabs>
        <w:tab w:val="clear" w:pos="4677"/>
        <w:tab w:val="clear" w:pos="9355"/>
        <w:tab w:val="left" w:pos="1521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 w:val="0"/>
        <w:i w:val="0"/>
        <w:color w:val="000000"/>
        <w:spacing w:val="-1"/>
        <w:sz w:val="22"/>
        <w:szCs w:val="22"/>
      </w:rPr>
    </w:lvl>
  </w:abstractNum>
  <w:abstractNum w:abstractNumId="3" w15:restartNumberingAfterBreak="0">
    <w:nsid w:val="17A07C8C"/>
    <w:multiLevelType w:val="hybridMultilevel"/>
    <w:tmpl w:val="C22465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38031A"/>
    <w:multiLevelType w:val="multilevel"/>
    <w:tmpl w:val="7ED6544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17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7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 w15:restartNumberingAfterBreak="0">
    <w:nsid w:val="44F00029"/>
    <w:multiLevelType w:val="hybridMultilevel"/>
    <w:tmpl w:val="610EBF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83BAD"/>
    <w:multiLevelType w:val="hybridMultilevel"/>
    <w:tmpl w:val="5574DDDE"/>
    <w:lvl w:ilvl="0" w:tplc="FFFFFFFF">
      <w:start w:val="1"/>
      <w:numFmt w:val="bullet"/>
      <w:pStyle w:val="2"/>
      <w:lvlText w:val=""/>
      <w:lvlJc w:val="left"/>
      <w:pPr>
        <w:tabs>
          <w:tab w:val="num" w:pos="1928"/>
        </w:tabs>
        <w:ind w:left="192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84468A"/>
    <w:multiLevelType w:val="hybridMultilevel"/>
    <w:tmpl w:val="D62E5D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6E6"/>
    <w:rsid w:val="000146AA"/>
    <w:rsid w:val="00020B2F"/>
    <w:rsid w:val="00031228"/>
    <w:rsid w:val="00056E8D"/>
    <w:rsid w:val="000669FA"/>
    <w:rsid w:val="00075A90"/>
    <w:rsid w:val="000806C2"/>
    <w:rsid w:val="00085CBE"/>
    <w:rsid w:val="00091426"/>
    <w:rsid w:val="000A0703"/>
    <w:rsid w:val="000B26D1"/>
    <w:rsid w:val="000B4780"/>
    <w:rsid w:val="000C3BC4"/>
    <w:rsid w:val="000C4D84"/>
    <w:rsid w:val="000C7476"/>
    <w:rsid w:val="000D3FF5"/>
    <w:rsid w:val="000D7C81"/>
    <w:rsid w:val="000E7C1A"/>
    <w:rsid w:val="001038E3"/>
    <w:rsid w:val="00105BE5"/>
    <w:rsid w:val="00112933"/>
    <w:rsid w:val="00113ACC"/>
    <w:rsid w:val="00121D89"/>
    <w:rsid w:val="001920F2"/>
    <w:rsid w:val="001A6150"/>
    <w:rsid w:val="001B2CB2"/>
    <w:rsid w:val="001C0552"/>
    <w:rsid w:val="001E0F68"/>
    <w:rsid w:val="001E22CC"/>
    <w:rsid w:val="001E2754"/>
    <w:rsid w:val="001F17E6"/>
    <w:rsid w:val="001F3747"/>
    <w:rsid w:val="00204B59"/>
    <w:rsid w:val="00223287"/>
    <w:rsid w:val="00223845"/>
    <w:rsid w:val="00224BB6"/>
    <w:rsid w:val="002308E6"/>
    <w:rsid w:val="002317D1"/>
    <w:rsid w:val="00232FF7"/>
    <w:rsid w:val="00241DD7"/>
    <w:rsid w:val="00247678"/>
    <w:rsid w:val="00271919"/>
    <w:rsid w:val="002755D8"/>
    <w:rsid w:val="00275757"/>
    <w:rsid w:val="0028237C"/>
    <w:rsid w:val="00292BD4"/>
    <w:rsid w:val="002C01AE"/>
    <w:rsid w:val="002C5A92"/>
    <w:rsid w:val="003028EB"/>
    <w:rsid w:val="003152BB"/>
    <w:rsid w:val="00321A4D"/>
    <w:rsid w:val="00330965"/>
    <w:rsid w:val="0033493A"/>
    <w:rsid w:val="00335669"/>
    <w:rsid w:val="00350FF4"/>
    <w:rsid w:val="00376BD1"/>
    <w:rsid w:val="00397B4E"/>
    <w:rsid w:val="003B7029"/>
    <w:rsid w:val="003C1C0D"/>
    <w:rsid w:val="003E1015"/>
    <w:rsid w:val="003E6DA2"/>
    <w:rsid w:val="003E779D"/>
    <w:rsid w:val="003F24A8"/>
    <w:rsid w:val="003F6483"/>
    <w:rsid w:val="00406E25"/>
    <w:rsid w:val="00410B93"/>
    <w:rsid w:val="0046482C"/>
    <w:rsid w:val="004733B2"/>
    <w:rsid w:val="00497F42"/>
    <w:rsid w:val="004B52F7"/>
    <w:rsid w:val="004B69D9"/>
    <w:rsid w:val="004C046B"/>
    <w:rsid w:val="004D064C"/>
    <w:rsid w:val="004E0B6B"/>
    <w:rsid w:val="004E3721"/>
    <w:rsid w:val="004E4BB5"/>
    <w:rsid w:val="004E64E3"/>
    <w:rsid w:val="004F5EDF"/>
    <w:rsid w:val="00521C44"/>
    <w:rsid w:val="00525165"/>
    <w:rsid w:val="00534E08"/>
    <w:rsid w:val="00562DC0"/>
    <w:rsid w:val="00566469"/>
    <w:rsid w:val="0057258E"/>
    <w:rsid w:val="0057340C"/>
    <w:rsid w:val="00580F69"/>
    <w:rsid w:val="00584E31"/>
    <w:rsid w:val="00597CC7"/>
    <w:rsid w:val="005A2514"/>
    <w:rsid w:val="005A4CA3"/>
    <w:rsid w:val="005F03C5"/>
    <w:rsid w:val="005F2670"/>
    <w:rsid w:val="00600A1F"/>
    <w:rsid w:val="00621CE3"/>
    <w:rsid w:val="00623204"/>
    <w:rsid w:val="00627A3B"/>
    <w:rsid w:val="00641C7C"/>
    <w:rsid w:val="00641F6E"/>
    <w:rsid w:val="00647EE7"/>
    <w:rsid w:val="00661D7C"/>
    <w:rsid w:val="00672C65"/>
    <w:rsid w:val="006770AE"/>
    <w:rsid w:val="0069729F"/>
    <w:rsid w:val="006B6FC4"/>
    <w:rsid w:val="006C5763"/>
    <w:rsid w:val="006D06E6"/>
    <w:rsid w:val="006D1FE4"/>
    <w:rsid w:val="006D6177"/>
    <w:rsid w:val="006F1F3B"/>
    <w:rsid w:val="006F26FB"/>
    <w:rsid w:val="006F43D5"/>
    <w:rsid w:val="00711AD1"/>
    <w:rsid w:val="00725222"/>
    <w:rsid w:val="00732DFF"/>
    <w:rsid w:val="00740E15"/>
    <w:rsid w:val="00743525"/>
    <w:rsid w:val="007544ED"/>
    <w:rsid w:val="007702DB"/>
    <w:rsid w:val="00773DD4"/>
    <w:rsid w:val="00781C69"/>
    <w:rsid w:val="0078206D"/>
    <w:rsid w:val="00784A93"/>
    <w:rsid w:val="007944BB"/>
    <w:rsid w:val="00797CC5"/>
    <w:rsid w:val="007D09F3"/>
    <w:rsid w:val="007D0CF4"/>
    <w:rsid w:val="007E27FC"/>
    <w:rsid w:val="007F78C2"/>
    <w:rsid w:val="00800554"/>
    <w:rsid w:val="00811A7E"/>
    <w:rsid w:val="00821674"/>
    <w:rsid w:val="008324B1"/>
    <w:rsid w:val="00852549"/>
    <w:rsid w:val="00857ACC"/>
    <w:rsid w:val="00864558"/>
    <w:rsid w:val="008653BB"/>
    <w:rsid w:val="008B359D"/>
    <w:rsid w:val="008B4949"/>
    <w:rsid w:val="008F30F9"/>
    <w:rsid w:val="009011B9"/>
    <w:rsid w:val="0093107D"/>
    <w:rsid w:val="009314CF"/>
    <w:rsid w:val="00935F16"/>
    <w:rsid w:val="00937345"/>
    <w:rsid w:val="0094713B"/>
    <w:rsid w:val="00956557"/>
    <w:rsid w:val="00957271"/>
    <w:rsid w:val="009702C6"/>
    <w:rsid w:val="0098335D"/>
    <w:rsid w:val="00991E4F"/>
    <w:rsid w:val="009920EC"/>
    <w:rsid w:val="00993D3E"/>
    <w:rsid w:val="009A32C5"/>
    <w:rsid w:val="009A7272"/>
    <w:rsid w:val="009A7966"/>
    <w:rsid w:val="009B0810"/>
    <w:rsid w:val="009D19A7"/>
    <w:rsid w:val="009D63D8"/>
    <w:rsid w:val="00A12E4D"/>
    <w:rsid w:val="00A41351"/>
    <w:rsid w:val="00A417DC"/>
    <w:rsid w:val="00A508EC"/>
    <w:rsid w:val="00A64D3D"/>
    <w:rsid w:val="00A85F0A"/>
    <w:rsid w:val="00A9410D"/>
    <w:rsid w:val="00A968BE"/>
    <w:rsid w:val="00AA20FF"/>
    <w:rsid w:val="00AA4DCD"/>
    <w:rsid w:val="00AA65C4"/>
    <w:rsid w:val="00AA73E6"/>
    <w:rsid w:val="00AC7007"/>
    <w:rsid w:val="00B11757"/>
    <w:rsid w:val="00B11B28"/>
    <w:rsid w:val="00B21371"/>
    <w:rsid w:val="00B333C7"/>
    <w:rsid w:val="00B57201"/>
    <w:rsid w:val="00B63EE9"/>
    <w:rsid w:val="00B6501E"/>
    <w:rsid w:val="00BA592E"/>
    <w:rsid w:val="00BE3969"/>
    <w:rsid w:val="00BE4DF2"/>
    <w:rsid w:val="00BE6DF1"/>
    <w:rsid w:val="00C04A42"/>
    <w:rsid w:val="00C102D6"/>
    <w:rsid w:val="00C13DE8"/>
    <w:rsid w:val="00C205AD"/>
    <w:rsid w:val="00C2473E"/>
    <w:rsid w:val="00C24E2F"/>
    <w:rsid w:val="00C3268D"/>
    <w:rsid w:val="00C51DBB"/>
    <w:rsid w:val="00C81A11"/>
    <w:rsid w:val="00C91C54"/>
    <w:rsid w:val="00C96DD4"/>
    <w:rsid w:val="00CA1BB3"/>
    <w:rsid w:val="00CA758B"/>
    <w:rsid w:val="00CC6D62"/>
    <w:rsid w:val="00CD0914"/>
    <w:rsid w:val="00CE3435"/>
    <w:rsid w:val="00CE4D00"/>
    <w:rsid w:val="00CF0F88"/>
    <w:rsid w:val="00D01BF9"/>
    <w:rsid w:val="00D07744"/>
    <w:rsid w:val="00D07D0C"/>
    <w:rsid w:val="00D10EE3"/>
    <w:rsid w:val="00D11CAF"/>
    <w:rsid w:val="00D53DDD"/>
    <w:rsid w:val="00D806F2"/>
    <w:rsid w:val="00DA40F7"/>
    <w:rsid w:val="00DC7BF2"/>
    <w:rsid w:val="00DD1A64"/>
    <w:rsid w:val="00DD5F3A"/>
    <w:rsid w:val="00DD78E4"/>
    <w:rsid w:val="00DD7D1E"/>
    <w:rsid w:val="00DF51AD"/>
    <w:rsid w:val="00DF59A7"/>
    <w:rsid w:val="00DF7ACD"/>
    <w:rsid w:val="00E05C3B"/>
    <w:rsid w:val="00E12BB9"/>
    <w:rsid w:val="00E2570B"/>
    <w:rsid w:val="00E410F5"/>
    <w:rsid w:val="00E60279"/>
    <w:rsid w:val="00E6146B"/>
    <w:rsid w:val="00E75F77"/>
    <w:rsid w:val="00E767F7"/>
    <w:rsid w:val="00E81358"/>
    <w:rsid w:val="00E82686"/>
    <w:rsid w:val="00E962C5"/>
    <w:rsid w:val="00ED5092"/>
    <w:rsid w:val="00ED79A5"/>
    <w:rsid w:val="00EF0C11"/>
    <w:rsid w:val="00EF0C22"/>
    <w:rsid w:val="00EF6DBB"/>
    <w:rsid w:val="00F10653"/>
    <w:rsid w:val="00F218A8"/>
    <w:rsid w:val="00F353A5"/>
    <w:rsid w:val="00F4206E"/>
    <w:rsid w:val="00F548A8"/>
    <w:rsid w:val="00F56CC3"/>
    <w:rsid w:val="00F92AD1"/>
    <w:rsid w:val="00F92D38"/>
    <w:rsid w:val="00FB0BE9"/>
    <w:rsid w:val="00FB5ACD"/>
    <w:rsid w:val="00FB7C61"/>
    <w:rsid w:val="00FC1508"/>
    <w:rsid w:val="00FC3388"/>
    <w:rsid w:val="00FC4005"/>
    <w:rsid w:val="00FC719D"/>
    <w:rsid w:val="00FE2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F5FD2B-3847-423C-BB5E-883FADAD6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AD1"/>
  </w:style>
  <w:style w:type="paragraph" w:styleId="1">
    <w:name w:val="heading 1"/>
    <w:basedOn w:val="a"/>
    <w:next w:val="a"/>
    <w:link w:val="10"/>
    <w:qFormat/>
    <w:rsid w:val="00D01BF9"/>
    <w:pPr>
      <w:keepNext/>
      <w:keepLines/>
      <w:numPr>
        <w:numId w:val="4"/>
      </w:numPr>
      <w:suppressAutoHyphens/>
      <w:spacing w:before="480" w:after="0" w:line="276" w:lineRule="auto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A417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17D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12BB9"/>
  </w:style>
  <w:style w:type="paragraph" w:styleId="a5">
    <w:name w:val="footer"/>
    <w:basedOn w:val="a"/>
    <w:link w:val="a6"/>
    <w:uiPriority w:val="99"/>
    <w:unhideWhenUsed/>
    <w:rsid w:val="00E12B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12BB9"/>
  </w:style>
  <w:style w:type="paragraph" w:styleId="a7">
    <w:name w:val="Balloon Text"/>
    <w:basedOn w:val="a"/>
    <w:link w:val="a8"/>
    <w:uiPriority w:val="99"/>
    <w:semiHidden/>
    <w:unhideWhenUsed/>
    <w:rsid w:val="00C24E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4E2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D01BF9"/>
    <w:rPr>
      <w:rFonts w:ascii="Cambria" w:eastAsia="Times New Roman" w:hAnsi="Cambria" w:cs="Cambria"/>
      <w:b/>
      <w:bCs/>
      <w:color w:val="365F91"/>
      <w:sz w:val="28"/>
      <w:szCs w:val="28"/>
      <w:lang w:eastAsia="ar-SA"/>
    </w:rPr>
  </w:style>
  <w:style w:type="paragraph" w:styleId="a9">
    <w:name w:val="Body Text"/>
    <w:basedOn w:val="a"/>
    <w:link w:val="aa"/>
    <w:rsid w:val="00D01BF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D01B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 Paragraph"/>
    <w:basedOn w:val="a"/>
    <w:uiPriority w:val="34"/>
    <w:qFormat/>
    <w:rsid w:val="00223845"/>
    <w:pPr>
      <w:ind w:left="720"/>
      <w:contextualSpacing/>
    </w:pPr>
  </w:style>
  <w:style w:type="character" w:styleId="ac">
    <w:name w:val="annotation reference"/>
    <w:basedOn w:val="a0"/>
    <w:uiPriority w:val="99"/>
    <w:semiHidden/>
    <w:unhideWhenUsed/>
    <w:rsid w:val="00FC719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C719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C719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C719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C719D"/>
    <w:rPr>
      <w:b/>
      <w:bCs/>
      <w:sz w:val="20"/>
      <w:szCs w:val="20"/>
    </w:rPr>
  </w:style>
  <w:style w:type="paragraph" w:customStyle="1" w:styleId="11">
    <w:name w:val="Текст 1"/>
    <w:basedOn w:val="20"/>
    <w:uiPriority w:val="99"/>
    <w:rsid w:val="00A417DC"/>
    <w:pPr>
      <w:keepNext w:val="0"/>
      <w:keepLines w:val="0"/>
      <w:widowControl w:val="0"/>
      <w:tabs>
        <w:tab w:val="num" w:pos="426"/>
        <w:tab w:val="num" w:pos="1022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A417D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2">
    <w:name w:val="Текст 2"/>
    <w:basedOn w:val="3"/>
    <w:link w:val="22"/>
    <w:uiPriority w:val="99"/>
    <w:rsid w:val="00A417DC"/>
    <w:pPr>
      <w:keepNext w:val="0"/>
      <w:keepLines w:val="0"/>
      <w:widowControl w:val="0"/>
      <w:numPr>
        <w:numId w:val="8"/>
      </w:numPr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b w:val="0"/>
      <w:bCs w:val="0"/>
      <w:color w:val="auto"/>
      <w:sz w:val="24"/>
      <w:szCs w:val="20"/>
      <w:lang w:eastAsia="ru-RU"/>
    </w:rPr>
  </w:style>
  <w:style w:type="character" w:customStyle="1" w:styleId="22">
    <w:name w:val="Текст 2 Знак Знак"/>
    <w:link w:val="2"/>
    <w:uiPriority w:val="99"/>
    <w:rsid w:val="00A417D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417DC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f1">
    <w:name w:val="Normal (Web)"/>
    <w:basedOn w:val="a"/>
    <w:rsid w:val="001920F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5z0">
    <w:name w:val="WW8Num5z0"/>
    <w:rsid w:val="001920F2"/>
  </w:style>
  <w:style w:type="paragraph" w:styleId="af2">
    <w:name w:val="No Spacing"/>
    <w:uiPriority w:val="1"/>
    <w:qFormat/>
    <w:rsid w:val="00271919"/>
    <w:pPr>
      <w:spacing w:after="0" w:line="240" w:lineRule="auto"/>
    </w:pPr>
    <w:rPr>
      <w:rFonts w:ascii="Cambria" w:eastAsia="Cambria" w:hAnsi="Cambri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0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26566-CB85-4097-B531-4B86927D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5901</Words>
  <Characters>33638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oren.kovalenko_mv</dc:creator>
  <cp:keywords/>
  <dc:description/>
  <cp:lastModifiedBy>Канчурин Тимур Фаритович</cp:lastModifiedBy>
  <cp:revision>2</cp:revision>
  <cp:lastPrinted>2018-05-04T10:46:00Z</cp:lastPrinted>
  <dcterms:created xsi:type="dcterms:W3CDTF">2018-06-04T05:31:00Z</dcterms:created>
  <dcterms:modified xsi:type="dcterms:W3CDTF">2018-06-04T05:31:00Z</dcterms:modified>
</cp:coreProperties>
</file>